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5B" w:rsidRDefault="002B2E82" w:rsidP="004B4E5B">
      <w:pPr>
        <w:spacing w:after="10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4ED1" w:rsidRDefault="002B2E82" w:rsidP="004B4E5B">
      <w:pPr>
        <w:spacing w:after="0"/>
        <w:jc w:val="center"/>
      </w:pPr>
      <w:r>
        <w:rPr>
          <w:rFonts w:ascii="Cambria" w:eastAsia="Cambria" w:hAnsi="Cambria" w:cs="Cambria"/>
          <w:b/>
          <w:color w:val="1F497D"/>
          <w:sz w:val="92"/>
        </w:rPr>
        <w:t>Edukačné činnosti</w:t>
      </w:r>
    </w:p>
    <w:p w:rsidR="00D44ED1" w:rsidRDefault="00D44ED1" w:rsidP="004B4E5B">
      <w:pPr>
        <w:spacing w:after="0"/>
        <w:ind w:left="86"/>
        <w:jc w:val="center"/>
      </w:pPr>
    </w:p>
    <w:p w:rsidR="00D44ED1" w:rsidRDefault="002B2E82" w:rsidP="004B4E5B">
      <w:pPr>
        <w:spacing w:after="0"/>
        <w:jc w:val="center"/>
      </w:pPr>
      <w:r>
        <w:rPr>
          <w:rFonts w:ascii="Cambria" w:eastAsia="Cambria" w:hAnsi="Cambria" w:cs="Cambria"/>
          <w:color w:val="1F497D"/>
          <w:sz w:val="36"/>
        </w:rPr>
        <w:t xml:space="preserve">Interaktívny doplnok </w:t>
      </w:r>
    </w:p>
    <w:p w:rsidR="00D44ED1" w:rsidRDefault="00D44ED1" w:rsidP="004B4E5B">
      <w:pPr>
        <w:spacing w:after="0"/>
        <w:ind w:left="113"/>
        <w:jc w:val="center"/>
      </w:pPr>
    </w:p>
    <w:p w:rsidR="004B4E5B" w:rsidRDefault="004B4E5B" w:rsidP="004B4E5B">
      <w:pPr>
        <w:spacing w:after="0"/>
        <w:ind w:left="113"/>
        <w:jc w:val="center"/>
      </w:pPr>
    </w:p>
    <w:p w:rsidR="004B4E5B" w:rsidRDefault="002B2E82" w:rsidP="004B4E5B">
      <w:pPr>
        <w:spacing w:after="0" w:line="268" w:lineRule="auto"/>
        <w:ind w:right="71"/>
        <w:jc w:val="center"/>
        <w:rPr>
          <w:rFonts w:ascii="Cambria" w:eastAsia="Cambria" w:hAnsi="Cambria" w:cs="Cambria"/>
          <w:b/>
          <w:color w:val="FF0000"/>
          <w:sz w:val="52"/>
        </w:rPr>
      </w:pPr>
      <w:r>
        <w:rPr>
          <w:rFonts w:ascii="Cambria" w:eastAsia="Cambria" w:hAnsi="Cambria" w:cs="Cambria"/>
          <w:b/>
          <w:color w:val="FF0000"/>
          <w:sz w:val="52"/>
        </w:rPr>
        <w:t xml:space="preserve">1001 Čimo v materskej škole </w:t>
      </w:r>
    </w:p>
    <w:p w:rsidR="00D44ED1" w:rsidRDefault="002B2E82" w:rsidP="004B4E5B">
      <w:pPr>
        <w:spacing w:after="0" w:line="268" w:lineRule="auto"/>
        <w:ind w:right="71"/>
        <w:jc w:val="center"/>
        <w:rPr>
          <w:rFonts w:ascii="Cambria" w:eastAsia="Cambria" w:hAnsi="Cambria" w:cs="Cambria"/>
          <w:b/>
          <w:color w:val="1F497D"/>
          <w:sz w:val="44"/>
        </w:rPr>
      </w:pPr>
      <w:r>
        <w:rPr>
          <w:rFonts w:ascii="Cambria" w:eastAsia="Cambria" w:hAnsi="Cambria" w:cs="Cambria"/>
          <w:b/>
          <w:color w:val="1F497D"/>
          <w:sz w:val="44"/>
        </w:rPr>
        <w:t>Mgr. Monika Kinierová</w:t>
      </w:r>
    </w:p>
    <w:p w:rsidR="004B4E5B" w:rsidRDefault="004B4E5B" w:rsidP="004B4E5B">
      <w:pPr>
        <w:spacing w:after="0" w:line="268" w:lineRule="auto"/>
        <w:ind w:right="71"/>
        <w:jc w:val="center"/>
      </w:pPr>
    </w:p>
    <w:p w:rsidR="00D44ED1" w:rsidRDefault="00A61CF2">
      <w:pPr>
        <w:spacing w:after="124"/>
        <w:ind w:left="1159"/>
      </w:pPr>
      <w:r>
        <w:rPr>
          <w:noProof/>
        </w:rPr>
      </w:r>
      <w:r>
        <w:rPr>
          <w:noProof/>
        </w:rPr>
        <w:pict>
          <v:group id="Group 15052" o:spid="_x0000_s1026" style="width:364.3pt;height:320.35pt;mso-position-horizontal-relative:char;mso-position-vertical-relative:line" coordsize="46263,406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8702;top:652;width:29444;height:39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">
              <v:imagedata r:id="rId7" o:title=""/>
            </v:shape>
            <v:shape id="Shape 20" o:spid="_x0000_s1028" style="position:absolute;left:8655;top:605;width:29540;height:39954;visibility:visible;mso-wrap-style:square;v-text-anchor:top" coordsize="2954020,3995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" adj="0,,0" path="m,3995421r2954020,l2954020,,,,,3995421xe" filled="f" strokecolor="#fde9d9">
              <v:stroke miterlimit="83231f" joinstyle="miter"/>
              <v:formulas/>
              <v:path arrowok="t" o:connecttype="segments" textboxrect="0,0,2954020,3995421"/>
            </v:shape>
            <v:rect id="Rectangle 40" o:spid="_x0000_s1029" style="position:absolute;width:967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v:rect id="Rectangle 41" o:spid="_x0000_s1030" style="position:absolute;left:44922;width:968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031" style="position:absolute;top:4932;width:1783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96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32" style="position:absolute;left:44922;top:4932;width:1784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96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33" style="position:absolute;top:13164;width:1783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96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34" style="position:absolute;left:44922;top:15333;width:968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35" style="position:absolute;top:20896;width:967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v:rect id="Rectangle 47" o:spid="_x0000_s1036" style="position:absolute;left:44922;top:21098;width:892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48" o:spid="_x0000_s1037" style="position:absolute;top:25304;width:891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49" o:spid="_x0000_s1038" style="position:absolute;left:44922;top:25304;width:892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50" o:spid="_x0000_s1039" style="position:absolute;top:29422;width:891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40" style="position:absolute;left:44922;top:29422;width:892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52" o:spid="_x0000_s1041" style="position:absolute;top:33522;width:891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42" style="position:absolute;left:44922;top:33522;width:892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54" o:spid="_x0000_s1043" style="position:absolute;top:37637;width:891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44" style="position:absolute;left:44922;top:37838;width:816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4B4E5B" w:rsidRDefault="004B4E5B">
                    <w:r>
                      <w:rPr>
                        <w:rFonts w:ascii="Cambria" w:eastAsia="Cambria" w:hAnsi="Cambria" w:cs="Cambria"/>
                        <w:b/>
                        <w:sz w:val="44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4B4E5B" w:rsidRDefault="002B2E82">
      <w:pPr>
        <w:spacing w:after="0" w:line="217" w:lineRule="auto"/>
        <w:ind w:left="-5" w:right="7185" w:hanging="10"/>
        <w:rPr>
          <w:rFonts w:ascii="Cambria" w:eastAsia="Cambria" w:hAnsi="Cambria" w:cs="Cambria"/>
          <w:color w:val="002060"/>
          <w:sz w:val="24"/>
        </w:rPr>
      </w:pPr>
      <w:r>
        <w:rPr>
          <w:rFonts w:ascii="Cambria" w:eastAsia="Cambria" w:hAnsi="Cambria" w:cs="Cambria"/>
          <w:color w:val="002060"/>
          <w:sz w:val="24"/>
          <w:u w:val="single" w:color="002060"/>
        </w:rPr>
        <w:t>Kontakt:</w:t>
      </w:r>
      <w:r>
        <w:rPr>
          <w:rFonts w:ascii="Cambria" w:eastAsia="Cambria" w:hAnsi="Cambria" w:cs="Cambria"/>
          <w:color w:val="002060"/>
          <w:sz w:val="24"/>
        </w:rPr>
        <w:t xml:space="preserve"> </w:t>
      </w:r>
    </w:p>
    <w:p w:rsidR="00D44ED1" w:rsidRDefault="002B2E82">
      <w:pPr>
        <w:spacing w:after="0" w:line="217" w:lineRule="auto"/>
        <w:ind w:left="-5" w:right="7185" w:hanging="10"/>
      </w:pPr>
      <w:r>
        <w:rPr>
          <w:rFonts w:ascii="Cambria" w:eastAsia="Cambria" w:hAnsi="Cambria" w:cs="Cambria"/>
          <w:color w:val="002060"/>
          <w:sz w:val="24"/>
        </w:rPr>
        <w:t>Materská škola</w:t>
      </w:r>
      <w:r>
        <w:rPr>
          <w:rFonts w:ascii="Cambria" w:eastAsia="Cambria" w:hAnsi="Cambria" w:cs="Cambria"/>
          <w:b/>
          <w:color w:val="002060"/>
          <w:sz w:val="44"/>
        </w:rPr>
        <w:t xml:space="preserve"> </w:t>
      </w:r>
    </w:p>
    <w:p w:rsidR="00D44ED1" w:rsidRDefault="002B2E82">
      <w:pPr>
        <w:spacing w:after="60" w:line="217" w:lineRule="auto"/>
        <w:ind w:left="-5" w:right="7185" w:hanging="10"/>
      </w:pPr>
      <w:r>
        <w:rPr>
          <w:rFonts w:ascii="Cambria" w:eastAsia="Cambria" w:hAnsi="Cambria" w:cs="Cambria"/>
          <w:color w:val="002060"/>
          <w:sz w:val="24"/>
        </w:rPr>
        <w:t xml:space="preserve">Bancíkovej 2 </w:t>
      </w:r>
    </w:p>
    <w:p w:rsidR="004B4E5B" w:rsidRDefault="002B2E82" w:rsidP="004B4E5B">
      <w:pPr>
        <w:spacing w:after="0" w:line="238" w:lineRule="auto"/>
        <w:ind w:right="2657"/>
        <w:rPr>
          <w:rFonts w:ascii="Cambria" w:eastAsia="Cambria" w:hAnsi="Cambria" w:cs="Cambria"/>
          <w:color w:val="002060"/>
          <w:sz w:val="24"/>
        </w:rPr>
      </w:pPr>
      <w:r>
        <w:rPr>
          <w:rFonts w:ascii="Cambria" w:eastAsia="Cambria" w:hAnsi="Cambria" w:cs="Cambria"/>
          <w:color w:val="002060"/>
          <w:sz w:val="24"/>
        </w:rPr>
        <w:t xml:space="preserve">821 03 Bratislava </w:t>
      </w:r>
    </w:p>
    <w:p w:rsidR="004B4E5B" w:rsidRDefault="002B2E82" w:rsidP="004B4E5B">
      <w:pPr>
        <w:spacing w:after="0" w:line="238" w:lineRule="auto"/>
        <w:ind w:right="2657"/>
      </w:pPr>
      <w:r>
        <w:rPr>
          <w:rFonts w:ascii="Cambria" w:eastAsia="Cambria" w:hAnsi="Cambria" w:cs="Cambria"/>
          <w:color w:val="002060"/>
          <w:sz w:val="24"/>
        </w:rPr>
        <w:t>monikakinierova@szm.sk</w:t>
      </w:r>
      <w:r>
        <w:rPr>
          <w:rFonts w:ascii="Cambria" w:eastAsia="Cambria" w:hAnsi="Cambria" w:cs="Cambria"/>
          <w:b/>
          <w:sz w:val="44"/>
        </w:rPr>
        <w:t xml:space="preserve"> </w:t>
      </w:r>
    </w:p>
    <w:p w:rsidR="00D44ED1" w:rsidRDefault="00D44ED1">
      <w:pPr>
        <w:spacing w:after="0" w:line="219" w:lineRule="auto"/>
        <w:ind w:right="4571"/>
      </w:pPr>
    </w:p>
    <w:p w:rsidR="00D44ED1" w:rsidRDefault="002B2E82">
      <w:pPr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 xml:space="preserve"> </w:t>
      </w:r>
    </w:p>
    <w:p w:rsidR="00D44ED1" w:rsidRDefault="002B2E82">
      <w:pPr>
        <w:pStyle w:val="Heading2"/>
        <w:spacing w:line="285" w:lineRule="auto"/>
        <w:ind w:left="2004" w:right="1965" w:hanging="41"/>
        <w:jc w:val="left"/>
      </w:pPr>
      <w:r>
        <w:t>Adamko objavuje farebný svet</w:t>
      </w:r>
      <w:r>
        <w:rPr>
          <w:b w:val="0"/>
          <w:sz w:val="32"/>
        </w:rPr>
        <w:t xml:space="preserve"> </w:t>
      </w:r>
      <w:r>
        <w:rPr>
          <w:color w:val="002060"/>
          <w:sz w:val="32"/>
        </w:rPr>
        <w:t>Čimo v materskej škole/karta č. 4</w:t>
      </w:r>
      <w:r>
        <w:rPr>
          <w:b w:val="0"/>
          <w:sz w:val="32"/>
        </w:rPr>
        <w:t xml:space="preserve">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b/>
          <w:color w:val="1F497D"/>
          <w:sz w:val="24"/>
        </w:rPr>
        <w:t xml:space="preserve"> </w:t>
      </w:r>
    </w:p>
    <w:p w:rsidR="00D44ED1" w:rsidRDefault="002B2E82">
      <w:pPr>
        <w:spacing w:after="18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Abstrakt</w:t>
      </w: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9" w:line="267" w:lineRule="auto"/>
        <w:ind w:left="-5" w:hanging="10"/>
        <w:jc w:val="both"/>
      </w:pPr>
      <w:r>
        <w:rPr>
          <w:rFonts w:ascii="Cambria" w:eastAsia="Cambria" w:hAnsi="Cambria" w:cs="Cambria"/>
          <w:i/>
          <w:sz w:val="24"/>
        </w:rPr>
        <w:t>V aktivite budeme spolu s deťmi určovať základné farby, priraďovať k sebe rôzne predmety, budeme sa pozerať na svet cez farby.</w:t>
      </w: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Kľúčové slová</w:t>
      </w:r>
      <w:r>
        <w:rPr>
          <w:rFonts w:ascii="Cambria" w:eastAsia="Cambria" w:hAnsi="Cambria" w:cs="Cambria"/>
          <w:b/>
          <w:color w:val="1F497D"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priraďovanie, určovanie farieb </w:t>
      </w:r>
    </w:p>
    <w:p w:rsidR="00D44ED1" w:rsidRDefault="002B2E82">
      <w:pPr>
        <w:spacing w:after="19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Ľudia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farby, farebná rozmanitosť vo vlastných produktoch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Uplatňovať individuálne farebné videnie.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Vek detí</w:t>
      </w:r>
      <w:r>
        <w:rPr>
          <w:rFonts w:ascii="Cambria" w:eastAsia="Cambria" w:hAnsi="Cambria" w:cs="Cambria"/>
          <w:b/>
          <w:color w:val="1F497D"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3 – 4-ročné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Úloha pre deti:</w:t>
      </w:r>
      <w:r>
        <w:rPr>
          <w:rFonts w:ascii="Cambria" w:eastAsia="Cambria" w:hAnsi="Cambria" w:cs="Cambria"/>
          <w:sz w:val="24"/>
        </w:rPr>
        <w:t xml:space="preserve"> Určiť, s ktorými farbičkami deti maľovali.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kompetencie:</w:t>
      </w:r>
      <w:r>
        <w:rPr>
          <w:rFonts w:ascii="Cambria" w:eastAsia="Cambria" w:hAnsi="Cambria" w:cs="Cambria"/>
          <w:b/>
          <w:color w:val="1F497D"/>
          <w:sz w:val="24"/>
        </w:rPr>
        <w:t xml:space="preserve"> </w:t>
      </w:r>
      <w:r>
        <w:rPr>
          <w:rFonts w:ascii="Cambria" w:eastAsia="Cambria" w:hAnsi="Cambria" w:cs="Cambria"/>
          <w:i/>
          <w:sz w:val="24"/>
        </w:rPr>
        <w:t xml:space="preserve"> </w:t>
      </w:r>
    </w:p>
    <w:p w:rsidR="00D44ED1" w:rsidRDefault="002B2E82">
      <w:pPr>
        <w:pStyle w:val="Heading3"/>
        <w:spacing w:after="8" w:line="259" w:lineRule="auto"/>
        <w:ind w:left="-5" w:right="0"/>
        <w:jc w:val="left"/>
      </w:pPr>
      <w:r>
        <w:rPr>
          <w:i/>
          <w:color w:val="FF0000"/>
          <w:sz w:val="24"/>
        </w:rPr>
        <w:t>kognitívne</w:t>
      </w:r>
      <w:r>
        <w:rPr>
          <w:color w:val="1F497D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hľadá a objavuje súvislosti medzi jednotlivými informáciami, objavuje tie, ktoré sú mu </w:t>
      </w:r>
    </w:p>
    <w:p w:rsidR="00D44ED1" w:rsidRDefault="002B2E82">
      <w:pPr>
        <w:spacing w:after="5" w:line="267" w:lineRule="auto"/>
        <w:ind w:left="293" w:hanging="10"/>
        <w:jc w:val="both"/>
      </w:pPr>
      <w:r>
        <w:rPr>
          <w:rFonts w:ascii="Cambria" w:eastAsia="Cambria" w:hAnsi="Cambria" w:cs="Cambria"/>
          <w:sz w:val="24"/>
        </w:rPr>
        <w:t xml:space="preserve">nápomocné pri riešení problému </w:t>
      </w:r>
    </w:p>
    <w:p w:rsidR="00D44ED1" w:rsidRDefault="002B2E82">
      <w:pPr>
        <w:pStyle w:val="Heading3"/>
        <w:spacing w:after="8" w:line="259" w:lineRule="auto"/>
        <w:ind w:left="-5" w:right="0"/>
        <w:jc w:val="left"/>
      </w:pPr>
      <w:r>
        <w:rPr>
          <w:i/>
          <w:color w:val="FF0000"/>
          <w:sz w:val="24"/>
        </w:rPr>
        <w:t xml:space="preserve">učebné </w:t>
      </w:r>
    </w:p>
    <w:p w:rsidR="00D44ED1" w:rsidRDefault="002B2E82">
      <w:pPr>
        <w:numPr>
          <w:ilvl w:val="0"/>
          <w:numId w:val="1"/>
        </w:numPr>
        <w:spacing w:after="5" w:line="267" w:lineRule="auto"/>
        <w:ind w:hanging="284"/>
        <w:jc w:val="both"/>
      </w:pPr>
      <w:r>
        <w:rPr>
          <w:rFonts w:ascii="Cambria" w:eastAsia="Cambria" w:hAnsi="Cambria" w:cs="Cambria"/>
          <w:sz w:val="24"/>
        </w:rPr>
        <w:t xml:space="preserve">vyvíja vôľové úsilie v hre a inej činnosti </w:t>
      </w:r>
    </w:p>
    <w:p w:rsidR="00D44ED1" w:rsidRDefault="002B2E82">
      <w:pPr>
        <w:spacing w:after="1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4B4E5B" w:rsidRDefault="004B4E5B">
      <w:pPr>
        <w:spacing w:after="18"/>
      </w:pPr>
    </w:p>
    <w:p w:rsidR="00D44ED1" w:rsidRPr="004B4E5B" w:rsidRDefault="002B2E82">
      <w:pPr>
        <w:spacing w:after="6" w:line="267" w:lineRule="auto"/>
        <w:ind w:left="-5" w:right="4714" w:hanging="10"/>
        <w:rPr>
          <w:sz w:val="32"/>
          <w:szCs w:val="32"/>
        </w:rPr>
      </w:pPr>
      <w:r w:rsidRPr="004B4E5B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Edukačná činnosť s väčšou skupinou - Adamkovi sa rozsypali farbičky; deti pomáhajú triediť farebné pastelky.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Edukačná činnosť s menšou skupinou - kreslíme:  </w:t>
      </w:r>
    </w:p>
    <w:p w:rsidR="00D44ED1" w:rsidRDefault="002B2E82">
      <w:pPr>
        <w:numPr>
          <w:ilvl w:val="0"/>
          <w:numId w:val="1"/>
        </w:numPr>
        <w:spacing w:after="13"/>
        <w:ind w:hanging="284"/>
        <w:jc w:val="both"/>
      </w:pPr>
      <w:r>
        <w:rPr>
          <w:rFonts w:ascii="Cambria" w:eastAsia="Cambria" w:hAnsi="Cambria" w:cs="Cambria"/>
          <w:sz w:val="24"/>
        </w:rPr>
        <w:t xml:space="preserve">1. skupina - čo býva žlté?  </w:t>
      </w:r>
    </w:p>
    <w:p w:rsidR="00D44ED1" w:rsidRDefault="002B2E82">
      <w:pPr>
        <w:numPr>
          <w:ilvl w:val="0"/>
          <w:numId w:val="1"/>
        </w:numPr>
        <w:spacing w:after="5" w:line="267" w:lineRule="auto"/>
        <w:ind w:hanging="284"/>
        <w:jc w:val="both"/>
      </w:pPr>
      <w:r>
        <w:rPr>
          <w:rFonts w:ascii="Cambria" w:eastAsia="Cambria" w:hAnsi="Cambria" w:cs="Cambria"/>
          <w:sz w:val="24"/>
        </w:rPr>
        <w:t xml:space="preserve">2. skupina - čo býva červené?  </w:t>
      </w:r>
    </w:p>
    <w:p w:rsidR="00D44ED1" w:rsidRDefault="002B2E82">
      <w:pPr>
        <w:numPr>
          <w:ilvl w:val="0"/>
          <w:numId w:val="1"/>
        </w:numPr>
        <w:spacing w:after="5" w:line="267" w:lineRule="auto"/>
        <w:ind w:hanging="284"/>
        <w:jc w:val="both"/>
      </w:pPr>
      <w:r>
        <w:rPr>
          <w:rFonts w:ascii="Cambria" w:eastAsia="Cambria" w:hAnsi="Cambria" w:cs="Cambria"/>
          <w:sz w:val="24"/>
        </w:rPr>
        <w:t xml:space="preserve">3. skupina - čo býva zelené?  </w:t>
      </w:r>
    </w:p>
    <w:p w:rsidR="00D44ED1" w:rsidRDefault="004B4E5B">
      <w:pPr>
        <w:numPr>
          <w:ilvl w:val="0"/>
          <w:numId w:val="1"/>
        </w:numPr>
        <w:spacing w:after="5" w:line="267" w:lineRule="auto"/>
        <w:ind w:hanging="284"/>
        <w:jc w:val="both"/>
      </w:pPr>
      <w:r>
        <w:rPr>
          <w:rFonts w:ascii="Cambria" w:eastAsia="Cambria" w:hAnsi="Cambria" w:cs="Cambria"/>
          <w:sz w:val="24"/>
        </w:rPr>
        <w:t>4. s</w:t>
      </w:r>
      <w:r w:rsidR="002B2E82">
        <w:rPr>
          <w:rFonts w:ascii="Cambria" w:eastAsia="Cambria" w:hAnsi="Cambria" w:cs="Cambria"/>
          <w:sz w:val="24"/>
        </w:rPr>
        <w:t xml:space="preserve">kupina - individuálna práca Logico Primo, kartou č. 4. </w:t>
      </w:r>
    </w:p>
    <w:p w:rsidR="00D44ED1" w:rsidRDefault="002B2E82">
      <w:pPr>
        <w:spacing w:after="11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4B4E5B" w:rsidRDefault="004B4E5B">
      <w:pPr>
        <w:spacing w:after="11"/>
      </w:pPr>
    </w:p>
    <w:p w:rsidR="00D44ED1" w:rsidRDefault="002B2E82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>Literatúra:</w:t>
      </w:r>
      <w:r>
        <w:rPr>
          <w:rFonts w:ascii="Cambria" w:eastAsia="Cambria" w:hAnsi="Cambria" w:cs="Cambria"/>
          <w:b/>
          <w:color w:val="1F497D"/>
          <w:sz w:val="24"/>
        </w:rPr>
        <w:t xml:space="preserve">  </w:t>
      </w:r>
    </w:p>
    <w:p w:rsidR="00D44ED1" w:rsidRDefault="002B2E82">
      <w:pPr>
        <w:spacing w:after="10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</w:t>
      </w:r>
    </w:p>
    <w:p w:rsidR="00D44ED1" w:rsidRDefault="002B2E82">
      <w:pPr>
        <w:spacing w:after="10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>republiky 2008. Prievidza :  Patria I., s.r.o., 2008. ISBN 978-80-969407-5-2</w:t>
      </w:r>
      <w:r>
        <w:rPr>
          <w:rFonts w:ascii="Cambria" w:eastAsia="Cambria" w:hAnsi="Cambria" w:cs="Cambria"/>
          <w:b/>
          <w:color w:val="1F497D"/>
          <w:sz w:val="24"/>
        </w:rPr>
        <w:t xml:space="preserve">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UŽDIL, J.  a RAZÁKOVÁ, D.: </w:t>
      </w:r>
      <w:r>
        <w:rPr>
          <w:rFonts w:ascii="Cambria" w:eastAsia="Cambria" w:hAnsi="Cambria" w:cs="Cambria"/>
          <w:i/>
          <w:sz w:val="20"/>
        </w:rPr>
        <w:t>Metodika výtvarnej výchovy v materskej škole</w:t>
      </w:r>
      <w:r>
        <w:rPr>
          <w:rFonts w:ascii="Cambria" w:eastAsia="Cambria" w:hAnsi="Cambria" w:cs="Cambria"/>
          <w:sz w:val="20"/>
        </w:rPr>
        <w:t xml:space="preserve">.  Bratislava : SPN, 1978.  Skl. č.181-161 67-235-78 </w:t>
      </w:r>
    </w:p>
    <w:p w:rsidR="00474262" w:rsidRDefault="00474262">
      <w:pPr>
        <w:pStyle w:val="Heading2"/>
        <w:spacing w:line="285" w:lineRule="auto"/>
        <w:ind w:left="2081" w:right="666" w:hanging="591"/>
        <w:jc w:val="left"/>
      </w:pPr>
    </w:p>
    <w:p w:rsidR="00D44ED1" w:rsidRDefault="002B2E82">
      <w:pPr>
        <w:pStyle w:val="Heading2"/>
        <w:spacing w:line="285" w:lineRule="auto"/>
        <w:ind w:left="2081" w:right="666" w:hanging="591"/>
        <w:jc w:val="left"/>
      </w:pPr>
      <w:r>
        <w:t xml:space="preserve">Adamko a Čimo si stavajú stavebnicu </w:t>
      </w:r>
      <w:r>
        <w:rPr>
          <w:color w:val="002060"/>
          <w:sz w:val="32"/>
        </w:rPr>
        <w:t>Čimo v materskej škole/karta č. 6</w:t>
      </w:r>
      <w:r>
        <w:rPr>
          <w:b w:val="0"/>
          <w:color w:val="000000"/>
          <w:sz w:val="20"/>
        </w:rPr>
        <w:t xml:space="preserve"> </w:t>
      </w:r>
    </w:p>
    <w:p w:rsidR="00D44ED1" w:rsidRDefault="002B2E82">
      <w:pPr>
        <w:spacing w:after="342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D44ED1" w:rsidRDefault="004B4E5B" w:rsidP="004B4E5B">
      <w:pPr>
        <w:spacing w:after="0" w:line="274" w:lineRule="auto"/>
        <w:ind w:right="3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i/>
          <w:sz w:val="24"/>
        </w:rPr>
        <w:t xml:space="preserve">V aktivite si </w:t>
      </w:r>
      <w:r w:rsidR="002B2E82">
        <w:rPr>
          <w:rFonts w:ascii="Cambria" w:eastAsia="Cambria" w:hAnsi="Cambria" w:cs="Cambria"/>
          <w:i/>
          <w:sz w:val="24"/>
        </w:rPr>
        <w:t xml:space="preserve">budeme hovoriť o základných geometrických tvaroch, ktoré obklopujú deti v ich okolí.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sz w:val="24"/>
        </w:rPr>
        <w:t xml:space="preserve"> priestorové geometrické tvary </w:t>
      </w:r>
    </w:p>
    <w:p w:rsidR="00D44ED1" w:rsidRDefault="002B2E82">
      <w:pPr>
        <w:spacing w:after="19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Ľudia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priestorové geometrické tvary (guľa, kocka, kváder, valec)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spoznať, opísať, rozlíšiť, triediť a určiť niektoré priestorové geometrické tvary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3 – 4-ročné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Úloha pre deti:</w:t>
      </w:r>
      <w:r>
        <w:rPr>
          <w:rFonts w:ascii="Cambria" w:eastAsia="Cambria" w:hAnsi="Cambria" w:cs="Cambria"/>
          <w:sz w:val="24"/>
        </w:rPr>
        <w:t xml:space="preserve"> Z ktorých častí sa skladajú Čimove vežičky?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kompetencie:</w:t>
      </w:r>
      <w:r>
        <w:rPr>
          <w:rFonts w:ascii="Cambria" w:eastAsia="Cambria" w:hAnsi="Cambria" w:cs="Cambria"/>
          <w:color w:val="002060"/>
          <w:sz w:val="24"/>
        </w:rPr>
        <w:t xml:space="preserve">  </w:t>
      </w:r>
    </w:p>
    <w:p w:rsidR="00D44ED1" w:rsidRDefault="002B2E82">
      <w:pPr>
        <w:pStyle w:val="Heading3"/>
        <w:spacing w:after="8" w:line="259" w:lineRule="auto"/>
        <w:ind w:left="-5" w:right="0"/>
        <w:jc w:val="left"/>
      </w:pPr>
      <w:r>
        <w:rPr>
          <w:i/>
          <w:color w:val="FF0000"/>
          <w:sz w:val="24"/>
        </w:rPr>
        <w:t xml:space="preserve">psychomotorické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456" name="Picture 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používa v činnosti všetky zmysly </w:t>
      </w:r>
    </w:p>
    <w:p w:rsidR="004B4E5B" w:rsidRDefault="004B4E5B">
      <w:pPr>
        <w:spacing w:after="5" w:line="267" w:lineRule="auto"/>
        <w:ind w:left="-5" w:right="2646" w:hanging="10"/>
        <w:jc w:val="both"/>
        <w:rPr>
          <w:rFonts w:ascii="Cambria" w:eastAsia="Cambria" w:hAnsi="Cambria" w:cs="Cambria"/>
          <w:b/>
          <w:i/>
          <w:color w:val="FF0000"/>
          <w:sz w:val="24"/>
        </w:rPr>
      </w:pPr>
      <w:r>
        <w:rPr>
          <w:rFonts w:ascii="Cambria" w:eastAsia="Cambria" w:hAnsi="Cambria" w:cs="Cambria"/>
          <w:b/>
          <w:i/>
          <w:color w:val="FF0000"/>
          <w:sz w:val="24"/>
        </w:rPr>
        <w:t>u</w:t>
      </w:r>
      <w:r w:rsidR="002B2E82">
        <w:rPr>
          <w:rFonts w:ascii="Cambria" w:eastAsia="Cambria" w:hAnsi="Cambria" w:cs="Cambria"/>
          <w:b/>
          <w:i/>
          <w:color w:val="FF0000"/>
          <w:sz w:val="24"/>
        </w:rPr>
        <w:t>čebné</w:t>
      </w:r>
    </w:p>
    <w:p w:rsidR="00D44ED1" w:rsidRDefault="002B2E82" w:rsidP="004B4E5B">
      <w:pPr>
        <w:spacing w:after="5" w:line="267" w:lineRule="auto"/>
        <w:ind w:left="-5" w:right="-139" w:hanging="10"/>
        <w:jc w:val="both"/>
      </w:pPr>
      <w:r>
        <w:rPr>
          <w:rFonts w:ascii="Cambria" w:eastAsia="Cambria" w:hAnsi="Cambria" w:cs="Cambria"/>
          <w:b/>
          <w:i/>
          <w:color w:val="FF0000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 w:rsidR="004B4E5B">
        <w:rPr>
          <w:rFonts w:ascii="Cambria" w:eastAsia="Cambria" w:hAnsi="Cambria" w:cs="Cambria"/>
          <w:sz w:val="24"/>
        </w:rPr>
        <w:t>učí sa sp</w:t>
      </w:r>
      <w:r>
        <w:rPr>
          <w:rFonts w:ascii="Cambria" w:eastAsia="Cambria" w:hAnsi="Cambria" w:cs="Cambria"/>
          <w:sz w:val="24"/>
        </w:rPr>
        <w:t>ontánne (</w:t>
      </w:r>
      <w:r w:rsidR="004B4E5B">
        <w:rPr>
          <w:rFonts w:ascii="Cambria" w:eastAsia="Cambria" w:hAnsi="Cambria" w:cs="Cambria"/>
          <w:sz w:val="24"/>
        </w:rPr>
        <w:t xml:space="preserve">svojou zvedavosťou) pod vedením </w:t>
      </w:r>
      <w:r>
        <w:rPr>
          <w:rFonts w:ascii="Cambria" w:eastAsia="Cambria" w:hAnsi="Cambria" w:cs="Cambria"/>
          <w:sz w:val="24"/>
        </w:rPr>
        <w:t xml:space="preserve">učiteľa </w:t>
      </w:r>
    </w:p>
    <w:p w:rsidR="00D44ED1" w:rsidRDefault="002B2E82">
      <w:pPr>
        <w:pStyle w:val="Heading3"/>
        <w:spacing w:after="8" w:line="259" w:lineRule="auto"/>
        <w:ind w:left="-5" w:right="0"/>
        <w:jc w:val="left"/>
      </w:pPr>
      <w:r>
        <w:rPr>
          <w:i/>
          <w:color w:val="FF0000"/>
          <w:sz w:val="24"/>
        </w:rPr>
        <w:t xml:space="preserve">sociálne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825"/>
            <wp:effectExtent l="0" t="0" r="0" b="0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hrá sa vo dvojici, v skupine, kolektíve </w:t>
      </w:r>
    </w:p>
    <w:p w:rsidR="00D44ED1" w:rsidRDefault="002B2E82">
      <w:pPr>
        <w:spacing w:after="18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4B4E5B" w:rsidRDefault="004B4E5B">
      <w:pPr>
        <w:spacing w:after="18"/>
      </w:pPr>
    </w:p>
    <w:p w:rsidR="00D44ED1" w:rsidRPr="004B4E5B" w:rsidRDefault="002B2E82">
      <w:pPr>
        <w:spacing w:after="6" w:line="267" w:lineRule="auto"/>
        <w:ind w:left="-5" w:right="4714" w:hanging="10"/>
        <w:rPr>
          <w:sz w:val="32"/>
          <w:szCs w:val="32"/>
        </w:rPr>
      </w:pPr>
      <w:r w:rsidRPr="004B4E5B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474262" w:rsidRDefault="002B2E82" w:rsidP="00474262">
      <w:pPr>
        <w:spacing w:after="5" w:line="267" w:lineRule="auto"/>
        <w:ind w:left="-5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Adamko našiel plné vre</w:t>
      </w:r>
      <w:r w:rsidR="004B4E5B">
        <w:rPr>
          <w:rFonts w:ascii="Cambria" w:eastAsia="Cambria" w:hAnsi="Cambria" w:cs="Cambria"/>
          <w:sz w:val="24"/>
        </w:rPr>
        <w:t>ce skladačiek. Spolu s učiteľom/-</w:t>
      </w:r>
      <w:r>
        <w:rPr>
          <w:rFonts w:ascii="Cambria" w:eastAsia="Cambria" w:hAnsi="Cambria" w:cs="Cambria"/>
          <w:sz w:val="24"/>
        </w:rPr>
        <w:t xml:space="preserve">kou vytriedili skladačky podľa názvu. Skladačky spolu skladali v skupinkách (2 – 3 deti). Individuálna práca pri stolíku </w:t>
      </w:r>
    </w:p>
    <w:p w:rsidR="00D44ED1" w:rsidRDefault="002B2E82" w:rsidP="0047426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s Logico Primo, kartou č. 6. </w:t>
      </w:r>
    </w:p>
    <w:p w:rsidR="00D44ED1" w:rsidRDefault="002B2E82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474262" w:rsidRDefault="00474262">
      <w:pPr>
        <w:spacing w:after="0"/>
      </w:pPr>
    </w:p>
    <w:p w:rsidR="00D44ED1" w:rsidRDefault="002B2E82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</w:t>
      </w:r>
    </w:p>
    <w:p w:rsidR="00D44ED1" w:rsidRDefault="002B2E82">
      <w:pPr>
        <w:spacing w:after="10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</w:t>
      </w:r>
    </w:p>
    <w:p w:rsidR="00D44ED1" w:rsidRDefault="002B2E82">
      <w:pPr>
        <w:spacing w:after="10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 xml:space="preserve">republiky 2008. Prievidza :  Patria I., s.r.o., 2008. ISBN 978-80-969407-5-2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SKALKOVÁ, J.: </w:t>
      </w:r>
      <w:r>
        <w:rPr>
          <w:rFonts w:ascii="Cambria" w:eastAsia="Cambria" w:hAnsi="Cambria" w:cs="Cambria"/>
          <w:i/>
          <w:sz w:val="20"/>
        </w:rPr>
        <w:t>Obecná didaktika</w:t>
      </w:r>
      <w:r>
        <w:rPr>
          <w:rFonts w:ascii="Cambria" w:eastAsia="Cambria" w:hAnsi="Cambria" w:cs="Cambria"/>
          <w:sz w:val="20"/>
        </w:rPr>
        <w:t xml:space="preserve">. Praha : Grada, 2007. ISBN 978-80-247-1821-7 </w:t>
      </w:r>
    </w:p>
    <w:p w:rsidR="00D44ED1" w:rsidRDefault="002B2E82">
      <w:pPr>
        <w:spacing w:after="99"/>
      </w:pPr>
      <w:r>
        <w:rPr>
          <w:rFonts w:ascii="Cambria" w:eastAsia="Cambria" w:hAnsi="Cambria" w:cs="Cambria"/>
          <w:sz w:val="20"/>
        </w:rPr>
        <w:t xml:space="preserve"> </w:t>
      </w:r>
    </w:p>
    <w:p w:rsidR="00D44ED1" w:rsidRDefault="00D44ED1" w:rsidP="00474262">
      <w:pPr>
        <w:spacing w:after="133"/>
        <w:sectPr w:rsidR="00D44ED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758" w:right="1415" w:bottom="1497" w:left="1416" w:header="708" w:footer="289" w:gutter="0"/>
          <w:cols w:space="708"/>
          <w:titlePg/>
        </w:sectPr>
      </w:pPr>
    </w:p>
    <w:p w:rsidR="00D44ED1" w:rsidRDefault="002B2E82" w:rsidP="00474262">
      <w:pPr>
        <w:pStyle w:val="Heading2"/>
        <w:ind w:left="0" w:firstLine="0"/>
      </w:pPr>
      <w:r>
        <w:lastRenderedPageBreak/>
        <w:t>Lahodné koláčiky</w:t>
      </w:r>
    </w:p>
    <w:p w:rsidR="00D44ED1" w:rsidRDefault="002B2E82">
      <w:pPr>
        <w:pStyle w:val="Heading3"/>
        <w:spacing w:after="262"/>
        <w:ind w:left="10" w:right="6"/>
      </w:pPr>
      <w:r>
        <w:t>Čimo v materskej škole/karta č. 12</w:t>
      </w:r>
      <w:r>
        <w:rPr>
          <w:color w:val="000000"/>
          <w:sz w:val="24"/>
        </w:rPr>
        <w:t xml:space="preserve"> </w:t>
      </w:r>
    </w:p>
    <w:p w:rsidR="00D44ED1" w:rsidRDefault="002B2E82">
      <w:pPr>
        <w:spacing w:after="18"/>
        <w:ind w:left="1034"/>
      </w:pPr>
      <w:r>
        <w:rPr>
          <w:rFonts w:ascii="Cambria" w:eastAsia="Cambria" w:hAnsi="Cambria" w:cs="Cambria"/>
          <w:b/>
          <w:sz w:val="24"/>
        </w:rPr>
        <w:t xml:space="preserve">  </w:t>
      </w:r>
    </w:p>
    <w:p w:rsidR="00474262" w:rsidRDefault="00474262" w:rsidP="00474262">
      <w:pPr>
        <w:spacing w:after="0"/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</w:p>
    <w:p w:rsidR="00D44ED1" w:rsidRDefault="002B2E82">
      <w:pPr>
        <w:spacing w:after="9" w:line="267" w:lineRule="auto"/>
        <w:ind w:left="-5" w:hanging="10"/>
        <w:jc w:val="both"/>
      </w:pPr>
      <w:r>
        <w:rPr>
          <w:rFonts w:ascii="Cambria" w:eastAsia="Cambria" w:hAnsi="Cambria" w:cs="Cambria"/>
          <w:i/>
          <w:sz w:val="24"/>
        </w:rPr>
        <w:t>Prezentovaná edukačná činnosť je zameraná na precvičovanie priraďovania opozitných tvarov.</w:t>
      </w: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sz w:val="24"/>
        </w:rPr>
        <w:t xml:space="preserve"> koláčik z piesku </w:t>
      </w:r>
    </w:p>
    <w:p w:rsidR="00D44ED1" w:rsidRDefault="002B2E82">
      <w:pPr>
        <w:spacing w:after="19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Príroda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Obsahový štandard</w:t>
      </w:r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Živá a neživá príroda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Poznať, rozlíšiť  zložky živej a neživej prírody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3 – 4-ročné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Úlohy pre deti:</w:t>
      </w:r>
      <w:r>
        <w:rPr>
          <w:rFonts w:ascii="Cambria" w:eastAsia="Cambria" w:hAnsi="Cambria" w:cs="Cambria"/>
          <w:color w:val="002060"/>
          <w:sz w:val="24"/>
        </w:rPr>
        <w:t xml:space="preserve"> </w:t>
      </w:r>
    </w:p>
    <w:p w:rsidR="00474262" w:rsidRDefault="00474262">
      <w:pPr>
        <w:spacing w:after="5" w:line="267" w:lineRule="auto"/>
        <w:ind w:left="-5" w:right="4466" w:hanging="10"/>
        <w:jc w:val="both"/>
        <w:rPr>
          <w:rFonts w:ascii="Cambria" w:eastAsia="Cambria" w:hAnsi="Cambria" w:cs="Cambria"/>
          <w:sz w:val="24"/>
        </w:rPr>
      </w:pPr>
      <w:r w:rsidRPr="008934DF">
        <w:rPr>
          <w:noProof/>
        </w:rPr>
        <w:pict>
          <v:shape id="_x0000_i1031" type="#_x0000_t75" style="width:10.05pt;height:10.05pt;visibility:visible;mso-wrap-style:square" o:bullet="t">
            <v:imagedata r:id="rId13" o:title=""/>
          </v:shape>
        </w:pict>
      </w:r>
      <w:r w:rsidR="002B2E82">
        <w:rPr>
          <w:rFonts w:ascii="Arial" w:eastAsia="Arial" w:hAnsi="Arial" w:cs="Arial"/>
          <w:sz w:val="24"/>
        </w:rPr>
        <w:t xml:space="preserve"> </w:t>
      </w:r>
      <w:r w:rsidR="002B2E82">
        <w:rPr>
          <w:rFonts w:ascii="Cambria" w:eastAsia="Cambria" w:hAnsi="Cambria" w:cs="Cambria"/>
          <w:sz w:val="24"/>
        </w:rPr>
        <w:t>ktoré formičky deti použili na koláčiky?</w:t>
      </w:r>
    </w:p>
    <w:p w:rsidR="00D44ED1" w:rsidRDefault="002B2E82">
      <w:pPr>
        <w:spacing w:after="5" w:line="267" w:lineRule="auto"/>
        <w:ind w:left="-5" w:right="4466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čo môžeme vytvoriť z piesku?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D44ED1" w:rsidRDefault="002B2E82">
      <w:pPr>
        <w:pStyle w:val="Heading4"/>
        <w:ind w:left="-5"/>
      </w:pPr>
      <w:r>
        <w:t xml:space="preserve">psychomotorické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637" name="Picture 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Picture 63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používa v činnosti všetky zmysly, ovláda základné lokomočné pohyby </w:t>
      </w:r>
    </w:p>
    <w:p w:rsidR="00D44ED1" w:rsidRDefault="002B2E82">
      <w:pPr>
        <w:pStyle w:val="Heading4"/>
        <w:ind w:left="-5"/>
      </w:pPr>
      <w:r>
        <w:t xml:space="preserve">osobnostné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825"/>
            <wp:effectExtent l="0" t="0" r="0" b="0"/>
            <wp:docPr id="648" name="Picture 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Picture 64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prejavuje v správaní vzťah k sebe a iným </w:t>
      </w:r>
    </w:p>
    <w:p w:rsidR="00D44ED1" w:rsidRDefault="002B2E82">
      <w:pPr>
        <w:pStyle w:val="Heading4"/>
        <w:ind w:left="-5"/>
      </w:pPr>
      <w:r>
        <w:t xml:space="preserve">sociálne </w:t>
      </w:r>
    </w:p>
    <w:p w:rsidR="00D44ED1" w:rsidRDefault="002B2E82">
      <w:pPr>
        <w:numPr>
          <w:ilvl w:val="0"/>
          <w:numId w:val="2"/>
        </w:numPr>
        <w:spacing w:after="5" w:line="267" w:lineRule="auto"/>
        <w:ind w:hanging="284"/>
        <w:jc w:val="both"/>
      </w:pPr>
      <w:r>
        <w:rPr>
          <w:rFonts w:ascii="Cambria" w:eastAsia="Cambria" w:hAnsi="Cambria" w:cs="Cambria"/>
          <w:sz w:val="24"/>
        </w:rPr>
        <w:t>hrá sa a pracuje vo dvojici, v skupine, kolektíve</w:t>
      </w:r>
    </w:p>
    <w:p w:rsidR="00D44ED1" w:rsidRDefault="002B2E82">
      <w:pPr>
        <w:spacing w:after="1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474262" w:rsidRDefault="00474262">
      <w:pPr>
        <w:spacing w:after="19"/>
      </w:pPr>
    </w:p>
    <w:p w:rsidR="00D44ED1" w:rsidRPr="00474262" w:rsidRDefault="002B2E82">
      <w:pPr>
        <w:spacing w:after="6" w:line="267" w:lineRule="auto"/>
        <w:ind w:left="-5" w:right="4714" w:hanging="10"/>
        <w:rPr>
          <w:sz w:val="32"/>
          <w:szCs w:val="32"/>
        </w:rPr>
      </w:pPr>
      <w:r w:rsidRPr="00474262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D44ED1" w:rsidRDefault="002B2E82">
      <w:pPr>
        <w:spacing w:after="8"/>
      </w:pPr>
      <w:r>
        <w:rPr>
          <w:rFonts w:ascii="Cambria" w:eastAsia="Cambria" w:hAnsi="Cambria" w:cs="Cambria"/>
          <w:b/>
          <w:color w:val="002060"/>
          <w:sz w:val="24"/>
        </w:rPr>
        <w:t xml:space="preserve"> </w:t>
      </w:r>
    </w:p>
    <w:p w:rsidR="00474262" w:rsidRDefault="002B2E82" w:rsidP="00474262">
      <w:pPr>
        <w:numPr>
          <w:ilvl w:val="0"/>
          <w:numId w:val="2"/>
        </w:numPr>
        <w:spacing w:after="5" w:line="267" w:lineRule="auto"/>
        <w:ind w:hanging="284"/>
        <w:jc w:val="both"/>
      </w:pPr>
      <w:r>
        <w:rPr>
          <w:rFonts w:ascii="Cambria" w:eastAsia="Cambria" w:hAnsi="Cambria" w:cs="Cambria"/>
          <w:sz w:val="24"/>
        </w:rPr>
        <w:t xml:space="preserve">dopoludnie (počas pobytu vonku na školskom dvore) - vzbudenie záujmu detí </w:t>
      </w:r>
    </w:p>
    <w:p w:rsidR="00D44ED1" w:rsidRDefault="002B2E82" w:rsidP="00474262">
      <w:pPr>
        <w:spacing w:after="5" w:line="267" w:lineRule="auto"/>
        <w:ind w:left="284"/>
        <w:jc w:val="both"/>
      </w:pPr>
      <w:r w:rsidRPr="00474262">
        <w:rPr>
          <w:rFonts w:ascii="Cambria" w:eastAsia="Cambria" w:hAnsi="Cambria" w:cs="Cambria"/>
          <w:sz w:val="24"/>
        </w:rPr>
        <w:t xml:space="preserve">o činnosť </w:t>
      </w:r>
    </w:p>
    <w:p w:rsidR="00D44ED1" w:rsidRDefault="002B2E82">
      <w:pPr>
        <w:numPr>
          <w:ilvl w:val="0"/>
          <w:numId w:val="3"/>
        </w:numPr>
        <w:spacing w:after="5" w:line="267" w:lineRule="auto"/>
        <w:ind w:hanging="284"/>
        <w:jc w:val="both"/>
      </w:pPr>
      <w:r>
        <w:rPr>
          <w:rFonts w:ascii="Cambria" w:eastAsia="Cambria" w:hAnsi="Cambria" w:cs="Cambria"/>
          <w:sz w:val="24"/>
        </w:rPr>
        <w:t xml:space="preserve">následne popoludní </w:t>
      </w:r>
      <w:r>
        <w:rPr>
          <w:rFonts w:ascii="Cambria" w:eastAsia="Cambria" w:hAnsi="Cambria" w:cs="Cambria"/>
          <w:i/>
          <w:sz w:val="24"/>
        </w:rPr>
        <w:t>„Upečme si koláčiky!“</w:t>
      </w:r>
      <w:r>
        <w:rPr>
          <w:rFonts w:ascii="Cambria" w:eastAsia="Cambria" w:hAnsi="Cambria" w:cs="Cambria"/>
          <w:sz w:val="24"/>
        </w:rPr>
        <w:t xml:space="preserve"> - hry s formičkami v piesku </w:t>
      </w:r>
    </w:p>
    <w:p w:rsidR="00D44ED1" w:rsidRDefault="002B2E82">
      <w:pPr>
        <w:numPr>
          <w:ilvl w:val="0"/>
          <w:numId w:val="3"/>
        </w:numPr>
        <w:spacing w:after="5" w:line="267" w:lineRule="auto"/>
        <w:ind w:hanging="284"/>
        <w:jc w:val="both"/>
      </w:pPr>
      <w:r>
        <w:rPr>
          <w:rFonts w:ascii="Cambria" w:eastAsia="Cambria" w:hAnsi="Cambria" w:cs="Cambria"/>
          <w:sz w:val="24"/>
        </w:rPr>
        <w:t xml:space="preserve">ďalší deň - na lavičke v altánku hry s Logico Primo, kartou č. 12 (vždy dve deti) </w:t>
      </w:r>
    </w:p>
    <w:p w:rsidR="00D44ED1" w:rsidRDefault="002B2E82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</w:t>
      </w:r>
    </w:p>
    <w:p w:rsidR="00D44ED1" w:rsidRDefault="002B2E82">
      <w:pPr>
        <w:spacing w:after="10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SKALKOVÁ, J.: </w:t>
      </w:r>
      <w:r>
        <w:rPr>
          <w:rFonts w:ascii="Cambria" w:eastAsia="Cambria" w:hAnsi="Cambria" w:cs="Cambria"/>
          <w:i/>
          <w:sz w:val="20"/>
        </w:rPr>
        <w:t>Obecná didaktika</w:t>
      </w:r>
      <w:r>
        <w:rPr>
          <w:rFonts w:ascii="Cambria" w:eastAsia="Cambria" w:hAnsi="Cambria" w:cs="Cambria"/>
          <w:sz w:val="20"/>
        </w:rPr>
        <w:t xml:space="preserve">. Praha : Grada, 2007. ISBN 978-80-247-1821-7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UŽDIL, J. a RAZÁKOVÁ,D.: </w:t>
      </w:r>
      <w:r>
        <w:rPr>
          <w:rFonts w:ascii="Cambria" w:eastAsia="Cambria" w:hAnsi="Cambria" w:cs="Cambria"/>
          <w:i/>
          <w:sz w:val="20"/>
        </w:rPr>
        <w:t xml:space="preserve">Metodika výtvarnej výchovy v materskej škole. </w:t>
      </w:r>
      <w:r>
        <w:rPr>
          <w:rFonts w:ascii="Cambria" w:eastAsia="Cambria" w:hAnsi="Cambria" w:cs="Cambria"/>
          <w:sz w:val="20"/>
        </w:rPr>
        <w:t xml:space="preserve">Bratislava : SPN, 1978. Skl. č. 1-81161 67-235-78 02/53 </w:t>
      </w:r>
    </w:p>
    <w:p w:rsidR="00474262" w:rsidRDefault="002B2E82" w:rsidP="00474262">
      <w:pPr>
        <w:pStyle w:val="Heading3"/>
        <w:spacing w:after="0" w:line="285" w:lineRule="auto"/>
        <w:ind w:left="1963" w:right="1965" w:firstLine="987"/>
        <w:jc w:val="left"/>
        <w:rPr>
          <w:color w:val="000000"/>
          <w:sz w:val="36"/>
          <w:vertAlign w:val="subscript"/>
        </w:rPr>
      </w:pPr>
      <w:r>
        <w:rPr>
          <w:color w:val="FF0000"/>
          <w:sz w:val="36"/>
        </w:rPr>
        <w:lastRenderedPageBreak/>
        <w:t>Čimo sa učí počítať</w:t>
      </w:r>
    </w:p>
    <w:p w:rsidR="00D44ED1" w:rsidRDefault="002B2E82" w:rsidP="00474262">
      <w:pPr>
        <w:pStyle w:val="Heading3"/>
        <w:spacing w:after="0" w:line="285" w:lineRule="auto"/>
        <w:ind w:left="1963" w:right="1965" w:firstLine="0"/>
        <w:jc w:val="left"/>
      </w:pPr>
      <w:r>
        <w:t>Čimo v materskej škole/karta č. 15</w:t>
      </w:r>
    </w:p>
    <w:p w:rsidR="00474262" w:rsidRPr="00474262" w:rsidRDefault="00474262" w:rsidP="00474262"/>
    <w:p w:rsidR="00474262" w:rsidRDefault="00474262" w:rsidP="00474262">
      <w:pPr>
        <w:spacing w:after="0" w:line="274" w:lineRule="auto"/>
        <w:ind w:right="779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 </w:t>
      </w:r>
    </w:p>
    <w:p w:rsidR="00D44ED1" w:rsidRDefault="00474262" w:rsidP="00474262">
      <w:pPr>
        <w:spacing w:after="0" w:line="274" w:lineRule="auto"/>
        <w:ind w:right="3"/>
      </w:pPr>
      <w:r>
        <w:rPr>
          <w:rFonts w:ascii="Cambria" w:eastAsia="Cambria" w:hAnsi="Cambria" w:cs="Cambria"/>
          <w:i/>
          <w:sz w:val="24"/>
        </w:rPr>
        <w:t xml:space="preserve">V </w:t>
      </w:r>
      <w:r>
        <w:t xml:space="preserve"> </w:t>
      </w:r>
      <w:r w:rsidR="002B2E82">
        <w:rPr>
          <w:rFonts w:ascii="Cambria" w:eastAsia="Cambria" w:hAnsi="Cambria" w:cs="Cambria"/>
          <w:i/>
          <w:sz w:val="24"/>
        </w:rPr>
        <w:t xml:space="preserve">aktivite sme sa zameriavame na číselný rad do troch, robili sme základné matematické </w:t>
      </w:r>
    </w:p>
    <w:p w:rsidR="00D44ED1" w:rsidRDefault="002B2E82">
      <w:pPr>
        <w:spacing w:after="9" w:line="267" w:lineRule="auto"/>
        <w:ind w:left="-5" w:hanging="10"/>
        <w:jc w:val="both"/>
      </w:pPr>
      <w:r>
        <w:rPr>
          <w:rFonts w:ascii="Cambria" w:eastAsia="Cambria" w:hAnsi="Cambria" w:cs="Cambria"/>
          <w:i/>
          <w:sz w:val="24"/>
        </w:rPr>
        <w:t>úkony na elementárnej úrovni.</w:t>
      </w: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3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sz w:val="24"/>
        </w:rPr>
        <w:t xml:space="preserve"> jeden, dva, tri </w:t>
      </w:r>
    </w:p>
    <w:p w:rsidR="00D44ED1" w:rsidRDefault="002B2E82">
      <w:pPr>
        <w:spacing w:after="19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Ľudia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Číselný rad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určiť rovnaké alebo rozdielne množstvo prvkov v skupine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3 – 4-ročné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Úloha pre deti: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Jeden, dva, tri – počítanie nie je žiadne kúzlo! Priraď správny obrázok.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D44ED1" w:rsidRDefault="002B2E82">
      <w:pPr>
        <w:pStyle w:val="Heading4"/>
        <w:ind w:left="-5"/>
      </w:pPr>
      <w:r>
        <w:t>psychomotorické</w:t>
      </w:r>
      <w:r>
        <w:rPr>
          <w:i w:val="0"/>
          <w:color w:val="002060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ovláda základné lokomočné pohyby </w:t>
      </w:r>
    </w:p>
    <w:p w:rsidR="00D44ED1" w:rsidRDefault="002B2E82">
      <w:pPr>
        <w:pStyle w:val="Heading4"/>
        <w:ind w:left="-5"/>
      </w:pPr>
      <w:r>
        <w:t xml:space="preserve">kognitívne </w:t>
      </w:r>
    </w:p>
    <w:p w:rsidR="00474262" w:rsidRDefault="00474262">
      <w:pPr>
        <w:spacing w:after="5" w:line="267" w:lineRule="auto"/>
        <w:ind w:left="-5" w:right="2751" w:hanging="10"/>
        <w:jc w:val="both"/>
        <w:rPr>
          <w:rFonts w:ascii="Cambria" w:eastAsia="Cambria" w:hAnsi="Cambria" w:cs="Cambria"/>
          <w:sz w:val="24"/>
        </w:rPr>
      </w:pPr>
      <w:r w:rsidRPr="008934DF">
        <w:rPr>
          <w:noProof/>
        </w:rPr>
        <w:pict>
          <v:shape id="_x0000_i1035" type="#_x0000_t75" style="width:10.05pt;height:10.05pt;visibility:visible;mso-wrap-style:square" o:bullet="t">
            <v:imagedata r:id="rId13" o:title=""/>
          </v:shape>
        </w:pict>
      </w:r>
      <w:r w:rsidR="002B2E82">
        <w:rPr>
          <w:rFonts w:ascii="Arial" w:eastAsia="Arial" w:hAnsi="Arial" w:cs="Arial"/>
          <w:sz w:val="24"/>
        </w:rPr>
        <w:t xml:space="preserve"> </w:t>
      </w:r>
      <w:r w:rsidR="002B2E82">
        <w:rPr>
          <w:rFonts w:ascii="Cambria" w:eastAsia="Cambria" w:hAnsi="Cambria" w:cs="Cambria"/>
          <w:sz w:val="24"/>
        </w:rPr>
        <w:t>rieši jednoduché problémové úlohy</w:t>
      </w:r>
    </w:p>
    <w:p w:rsidR="00D44ED1" w:rsidRDefault="002B2E82">
      <w:pPr>
        <w:spacing w:after="5" w:line="267" w:lineRule="auto"/>
        <w:ind w:left="-5" w:right="2751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uplatňuje v hre a rôznych situáciách matematické myslenie </w:t>
      </w:r>
    </w:p>
    <w:p w:rsidR="00D44ED1" w:rsidRDefault="002B2E82">
      <w:pPr>
        <w:spacing w:after="18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474262" w:rsidRDefault="00474262">
      <w:pPr>
        <w:spacing w:after="18"/>
      </w:pPr>
    </w:p>
    <w:p w:rsidR="00D44ED1" w:rsidRPr="00474262" w:rsidRDefault="002B2E82">
      <w:pPr>
        <w:spacing w:after="6" w:line="267" w:lineRule="auto"/>
        <w:ind w:left="-5" w:right="4714" w:hanging="10"/>
        <w:rPr>
          <w:sz w:val="32"/>
          <w:szCs w:val="32"/>
        </w:rPr>
      </w:pPr>
      <w:r w:rsidRPr="00474262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474262" w:rsidRDefault="002B2E82">
      <w:pPr>
        <w:spacing w:after="5" w:line="267" w:lineRule="auto"/>
        <w:ind w:left="-5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Čimo má narodeniny, dostal tortu s troma sviečkami. Práca na magnetickej tabuli. Hľadanie správneho počtu sviečok; modelovanie torty z plastelíny; individuálna práca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s Logico Primo, kartou č.15.  </w:t>
      </w:r>
    </w:p>
    <w:p w:rsidR="00D44ED1" w:rsidRDefault="002B2E82">
      <w:pPr>
        <w:spacing w:after="17"/>
      </w:pP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D44ED1" w:rsidRDefault="002B2E82">
      <w:pPr>
        <w:spacing w:after="26"/>
      </w:pP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D44ED1" w:rsidRDefault="002B2E82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>Literatúra: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4ED1" w:rsidRDefault="002B2E82">
      <w:pPr>
        <w:spacing w:after="10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UŽDIL, J. a RAZÁKOVÁ,D.: </w:t>
      </w:r>
      <w:r>
        <w:rPr>
          <w:rFonts w:ascii="Cambria" w:eastAsia="Cambria" w:hAnsi="Cambria" w:cs="Cambria"/>
          <w:i/>
          <w:sz w:val="20"/>
        </w:rPr>
        <w:t xml:space="preserve">Metodika výtvarnej výchovy v materskej škole. </w:t>
      </w:r>
      <w:r>
        <w:rPr>
          <w:rFonts w:ascii="Cambria" w:eastAsia="Cambria" w:hAnsi="Cambria" w:cs="Cambria"/>
          <w:sz w:val="20"/>
        </w:rPr>
        <w:t xml:space="preserve">Bratislava : SPN, 1978. Skl. č. 1-81161 67-235-78 02/53 </w:t>
      </w:r>
    </w:p>
    <w:p w:rsidR="00D44ED1" w:rsidRDefault="002B2E82">
      <w:pPr>
        <w:spacing w:after="43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 xml:space="preserve">PODHÁJECKÁ, M. a kol.: </w:t>
      </w:r>
      <w:r>
        <w:rPr>
          <w:rFonts w:ascii="Cambria" w:eastAsia="Cambria" w:hAnsi="Cambria" w:cs="Cambria"/>
          <w:i/>
          <w:sz w:val="20"/>
        </w:rPr>
        <w:t>Edukačnými hrami poznávame svet</w:t>
      </w:r>
      <w:r>
        <w:rPr>
          <w:rFonts w:ascii="Cambria" w:eastAsia="Cambria" w:hAnsi="Cambria" w:cs="Cambria"/>
          <w:sz w:val="20"/>
        </w:rPr>
        <w:t xml:space="preserve">. Prešov : Prešovská univerzita v Prešove, Pedagogická fakulta, 2007. ISBN 978-80-8068-599-7 </w:t>
      </w:r>
    </w:p>
    <w:p w:rsidR="00D44ED1" w:rsidRDefault="002B2E82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pStyle w:val="Heading2"/>
      </w:pPr>
      <w:r>
        <w:lastRenderedPageBreak/>
        <w:t xml:space="preserve">Čimo hľadá darček – najmilšiu knihu </w:t>
      </w:r>
    </w:p>
    <w:p w:rsidR="00D44ED1" w:rsidRDefault="002B2E82">
      <w:pPr>
        <w:pStyle w:val="Heading3"/>
        <w:ind w:left="10" w:right="3"/>
      </w:pPr>
      <w:r>
        <w:t>Čimo v materskej škole/karta č. 11</w:t>
      </w:r>
      <w:r>
        <w:rPr>
          <w:b w:val="0"/>
          <w:color w:val="FF0000"/>
          <w:sz w:val="36"/>
        </w:rPr>
        <w:t xml:space="preserve"> </w:t>
      </w:r>
    </w:p>
    <w:p w:rsidR="008544C6" w:rsidRDefault="00474262" w:rsidP="00474262">
      <w:pPr>
        <w:spacing w:after="0" w:line="274" w:lineRule="auto"/>
        <w:ind w:right="779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474262" w:rsidP="008544C6">
      <w:pPr>
        <w:spacing w:after="0" w:line="274" w:lineRule="auto"/>
        <w:ind w:right="3"/>
      </w:pPr>
      <w:r>
        <w:rPr>
          <w:rFonts w:ascii="Cambria" w:eastAsia="Cambria" w:hAnsi="Cambria" w:cs="Cambria"/>
          <w:i/>
          <w:sz w:val="24"/>
        </w:rPr>
        <w:t xml:space="preserve">V </w:t>
      </w:r>
      <w:r w:rsidR="002B2E82">
        <w:rPr>
          <w:rFonts w:ascii="Cambria" w:eastAsia="Cambria" w:hAnsi="Cambria" w:cs="Cambria"/>
          <w:i/>
          <w:sz w:val="24"/>
        </w:rPr>
        <w:t xml:space="preserve">prezentovanej činnosti sa zameriavame na určovanie prvkov v skupine, priraďovanie </w:t>
      </w:r>
    </w:p>
    <w:p w:rsidR="00D44ED1" w:rsidRDefault="002B2E82">
      <w:pPr>
        <w:spacing w:after="9" w:line="267" w:lineRule="auto"/>
        <w:ind w:left="-5" w:hanging="10"/>
        <w:jc w:val="both"/>
      </w:pPr>
      <w:r>
        <w:rPr>
          <w:rFonts w:ascii="Cambria" w:eastAsia="Cambria" w:hAnsi="Cambria" w:cs="Cambria"/>
          <w:i/>
          <w:sz w:val="24"/>
        </w:rPr>
        <w:t>rozdielneho množstva prvkov do skupín.</w:t>
      </w: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sz w:val="24"/>
        </w:rPr>
        <w:t xml:space="preserve"> hľadaj darček pre Čima </w:t>
      </w:r>
    </w:p>
    <w:p w:rsidR="00D44ED1" w:rsidRDefault="002B2E82">
      <w:pPr>
        <w:spacing w:after="19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Ja som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tvorivosť v rečovom prejave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Vyslovovať správne a zreteľne všetky hlásky a hláskové skupiny, vyjadriť radosť pri správnom vyslovovaní.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3 – 4-ročné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Úloha pre deti:</w:t>
      </w:r>
      <w:r>
        <w:rPr>
          <w:rFonts w:ascii="Cambria" w:eastAsia="Cambria" w:hAnsi="Cambria" w:cs="Cambria"/>
          <w:sz w:val="24"/>
        </w:rPr>
        <w:t xml:space="preserve"> Zisti, čo všetko Viki pre Čima zabalil!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 </w:t>
      </w:r>
    </w:p>
    <w:p w:rsidR="00D44ED1" w:rsidRDefault="002B2E82">
      <w:pPr>
        <w:pStyle w:val="Heading4"/>
        <w:ind w:left="-5"/>
      </w:pPr>
      <w:r>
        <w:t>komumikatívne</w:t>
      </w:r>
      <w:r>
        <w:rPr>
          <w:i w:val="0"/>
          <w:color w:val="002060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vyjadruje a komunikuje svoje myšlienky, názory </w:t>
      </w:r>
    </w:p>
    <w:p w:rsidR="00D44ED1" w:rsidRDefault="002B2E82">
      <w:pPr>
        <w:pStyle w:val="Heading4"/>
        <w:ind w:left="-5"/>
      </w:pPr>
      <w:r>
        <w:t xml:space="preserve">kognitívne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094" name="Picture 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Picture 109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rieši jednoduché problémové úlohy </w:t>
      </w:r>
    </w:p>
    <w:p w:rsidR="00D44ED1" w:rsidRDefault="002B2E82">
      <w:pPr>
        <w:pStyle w:val="Heading4"/>
        <w:ind w:left="-5"/>
      </w:pPr>
      <w:r>
        <w:t xml:space="preserve">učebné </w:t>
      </w:r>
    </w:p>
    <w:p w:rsidR="00D44ED1" w:rsidRDefault="002B2E82">
      <w:pPr>
        <w:numPr>
          <w:ilvl w:val="0"/>
          <w:numId w:val="4"/>
        </w:numPr>
        <w:spacing w:after="5" w:line="267" w:lineRule="auto"/>
        <w:ind w:hanging="284"/>
        <w:jc w:val="both"/>
      </w:pPr>
      <w:r>
        <w:rPr>
          <w:rFonts w:ascii="Cambria" w:eastAsia="Cambria" w:hAnsi="Cambria" w:cs="Cambria"/>
          <w:sz w:val="24"/>
        </w:rPr>
        <w:t>objavuje a hľadá súvislosti medzi vlastnými skúsenosťami a poznatkami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D44ED1" w:rsidRDefault="002B2E82">
      <w:pPr>
        <w:spacing w:after="18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8544C6" w:rsidRDefault="008544C6">
      <w:pPr>
        <w:spacing w:after="18"/>
      </w:pPr>
    </w:p>
    <w:p w:rsidR="00D44ED1" w:rsidRPr="008544C6" w:rsidRDefault="002B2E82">
      <w:pPr>
        <w:spacing w:after="6" w:line="267" w:lineRule="auto"/>
        <w:ind w:left="-5" w:right="4714" w:hanging="10"/>
        <w:rPr>
          <w:sz w:val="32"/>
          <w:szCs w:val="32"/>
        </w:rPr>
      </w:pPr>
      <w:r w:rsidRPr="008544C6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Deti si čítajú z knižky: Maľovaná abeceda. Balia darčeky pre Čima.  </w:t>
      </w:r>
    </w:p>
    <w:p w:rsidR="00D44ED1" w:rsidRDefault="002B2E82">
      <w:pPr>
        <w:spacing w:after="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numPr>
          <w:ilvl w:val="0"/>
          <w:numId w:val="4"/>
        </w:numPr>
        <w:spacing w:after="5" w:line="267" w:lineRule="auto"/>
        <w:ind w:hanging="284"/>
        <w:jc w:val="both"/>
      </w:pPr>
      <w:r>
        <w:rPr>
          <w:rFonts w:ascii="Cambria" w:eastAsia="Cambria" w:hAnsi="Cambria" w:cs="Cambria"/>
          <w:sz w:val="24"/>
        </w:rPr>
        <w:t xml:space="preserve">jedna skupina detí vyfarbuje </w:t>
      </w:r>
    </w:p>
    <w:p w:rsidR="00D44ED1" w:rsidRDefault="002B2E82">
      <w:pPr>
        <w:numPr>
          <w:ilvl w:val="0"/>
          <w:numId w:val="4"/>
        </w:numPr>
        <w:spacing w:after="5" w:line="267" w:lineRule="auto"/>
        <w:ind w:hanging="284"/>
        <w:jc w:val="both"/>
      </w:pPr>
      <w:r>
        <w:rPr>
          <w:rFonts w:ascii="Cambria" w:eastAsia="Cambria" w:hAnsi="Cambria" w:cs="Cambria"/>
          <w:sz w:val="24"/>
        </w:rPr>
        <w:t xml:space="preserve">druhá pracuje s Logico Primo, kartou č.11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D44ED1" w:rsidRDefault="002B2E82" w:rsidP="008544C6">
      <w:pPr>
        <w:spacing w:after="7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republiky 2008. Prievidza :  Patria I., s.r.o., 2008. ISBN 978-80-969407-5-2 SKALKOVÁ, J.: </w:t>
      </w:r>
      <w:r>
        <w:rPr>
          <w:rFonts w:ascii="Cambria" w:eastAsia="Cambria" w:hAnsi="Cambria" w:cs="Cambria"/>
          <w:i/>
          <w:sz w:val="20"/>
        </w:rPr>
        <w:t>Obecná didaktika</w:t>
      </w:r>
      <w:r>
        <w:rPr>
          <w:rFonts w:ascii="Cambria" w:eastAsia="Cambria" w:hAnsi="Cambria" w:cs="Cambria"/>
          <w:sz w:val="20"/>
        </w:rPr>
        <w:t xml:space="preserve">. Praha : Grada, 2007. ISBN 978-80-247-1821-7 </w:t>
      </w:r>
    </w:p>
    <w:p w:rsidR="00D44ED1" w:rsidRDefault="002B2E82">
      <w:pPr>
        <w:spacing w:after="9" w:line="268" w:lineRule="auto"/>
        <w:ind w:left="-5" w:hanging="1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SMREK, J.: </w:t>
      </w:r>
      <w:r>
        <w:rPr>
          <w:rFonts w:ascii="Cambria" w:eastAsia="Cambria" w:hAnsi="Cambria" w:cs="Cambria"/>
          <w:i/>
          <w:sz w:val="20"/>
        </w:rPr>
        <w:t>Maľovaná abeceda.</w:t>
      </w:r>
      <w:r>
        <w:rPr>
          <w:rFonts w:ascii="Cambria" w:eastAsia="Cambria" w:hAnsi="Cambria" w:cs="Cambria"/>
          <w:sz w:val="20"/>
        </w:rPr>
        <w:t xml:space="preserve"> Bratislava : Belimex, 1998. ISBN 80-8088-008-5 </w:t>
      </w:r>
    </w:p>
    <w:p w:rsidR="008544C6" w:rsidRDefault="008544C6">
      <w:pPr>
        <w:spacing w:after="9" w:line="268" w:lineRule="auto"/>
        <w:ind w:left="-5" w:hanging="10"/>
        <w:jc w:val="both"/>
      </w:pPr>
    </w:p>
    <w:p w:rsidR="00D44ED1" w:rsidRDefault="002B2E82" w:rsidP="008544C6">
      <w:pPr>
        <w:spacing w:after="0" w:line="285" w:lineRule="auto"/>
        <w:ind w:left="708" w:right="1965" w:firstLine="708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lastRenderedPageBreak/>
        <w:t>Evičkin prvý jarný deň</w:t>
      </w:r>
    </w:p>
    <w:p w:rsidR="00D44ED1" w:rsidRDefault="002B2E82" w:rsidP="008544C6">
      <w:pPr>
        <w:pStyle w:val="Heading3"/>
        <w:spacing w:after="0" w:line="285" w:lineRule="auto"/>
        <w:ind w:left="0" w:right="3" w:firstLine="0"/>
      </w:pPr>
      <w:r>
        <w:t>Čimo v materskej škole/karta č. 13</w:t>
      </w:r>
    </w:p>
    <w:p w:rsidR="008544C6" w:rsidRPr="008544C6" w:rsidRDefault="008544C6" w:rsidP="008544C6"/>
    <w:p w:rsidR="008544C6" w:rsidRDefault="008544C6" w:rsidP="008544C6">
      <w:pPr>
        <w:spacing w:after="0" w:line="274" w:lineRule="auto"/>
        <w:ind w:right="779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8544C6" w:rsidP="008544C6">
      <w:pPr>
        <w:spacing w:after="0" w:line="267" w:lineRule="auto"/>
        <w:jc w:val="both"/>
      </w:pPr>
      <w:r>
        <w:t xml:space="preserve">V </w:t>
      </w:r>
      <w:r w:rsidR="002B2E82">
        <w:rPr>
          <w:rFonts w:ascii="Cambria" w:eastAsia="Cambria" w:hAnsi="Cambria" w:cs="Cambria"/>
          <w:i/>
          <w:sz w:val="24"/>
        </w:rPr>
        <w:t xml:space="preserve">prezentovanej činnosti sa zameriavame na typické znaky jarnej prírody, rozvíjame </w:t>
      </w:r>
    </w:p>
    <w:p w:rsidR="00D44ED1" w:rsidRDefault="002B2E82" w:rsidP="008544C6">
      <w:pPr>
        <w:spacing w:after="9" w:line="267" w:lineRule="auto"/>
        <w:ind w:left="-5" w:hanging="10"/>
        <w:jc w:val="both"/>
      </w:pPr>
      <w:r>
        <w:rPr>
          <w:rFonts w:ascii="Cambria" w:eastAsia="Cambria" w:hAnsi="Cambria" w:cs="Cambria"/>
          <w:i/>
          <w:sz w:val="24"/>
        </w:rPr>
        <w:t>poznatky detí o počasí a o obliekaní sa na jar.</w:t>
      </w: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 w:rsidP="008544C6">
      <w:pPr>
        <w:spacing w:after="18"/>
        <w:jc w:val="both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sz w:val="24"/>
        </w:rPr>
        <w:t xml:space="preserve"> slnko, počasie, prebúdzajúca sa príroda, oblečenie </w:t>
      </w:r>
    </w:p>
    <w:p w:rsidR="00D44ED1" w:rsidRDefault="002B2E82">
      <w:pPr>
        <w:spacing w:after="19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Príroda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ročné obdobia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rozlíšiť a spoznať typické znaky jarného ročného obdobia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3 – 4-ročné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Úloha pre deti:</w:t>
      </w:r>
      <w:r>
        <w:rPr>
          <w:rFonts w:ascii="Cambria" w:eastAsia="Cambria" w:hAnsi="Cambria" w:cs="Cambria"/>
          <w:sz w:val="24"/>
        </w:rPr>
        <w:t xml:space="preserve"> Zisti, ktoré obrázky sa k sebe hodia!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D44ED1" w:rsidRDefault="002B2E82">
      <w:pPr>
        <w:pStyle w:val="Heading4"/>
        <w:ind w:left="-5"/>
      </w:pPr>
      <w:r>
        <w:t xml:space="preserve">psychomotorické </w:t>
      </w:r>
    </w:p>
    <w:p w:rsidR="008544C6" w:rsidRDefault="008544C6">
      <w:pPr>
        <w:spacing w:after="5" w:line="267" w:lineRule="auto"/>
        <w:ind w:left="-5" w:right="4714" w:hanging="10"/>
        <w:jc w:val="both"/>
        <w:rPr>
          <w:rFonts w:ascii="Cambria" w:eastAsia="Cambria" w:hAnsi="Cambria" w:cs="Cambria"/>
          <w:sz w:val="24"/>
        </w:rPr>
      </w:pPr>
      <w:r w:rsidRPr="008934DF">
        <w:rPr>
          <w:noProof/>
        </w:rPr>
        <w:pict>
          <v:shape id="_x0000_i1039" type="#_x0000_t75" style="width:10.05pt;height:10.05pt;visibility:visible;mso-wrap-style:square" o:bullet="t">
            <v:imagedata r:id="rId13" o:title=""/>
          </v:shape>
        </w:pict>
      </w:r>
      <w:r w:rsidR="002B2E82">
        <w:rPr>
          <w:rFonts w:ascii="Arial" w:eastAsia="Arial" w:hAnsi="Arial" w:cs="Arial"/>
          <w:sz w:val="24"/>
        </w:rPr>
        <w:t xml:space="preserve"> </w:t>
      </w:r>
      <w:r w:rsidR="002B2E82">
        <w:rPr>
          <w:rFonts w:ascii="Cambria" w:eastAsia="Cambria" w:hAnsi="Cambria" w:cs="Cambria"/>
          <w:sz w:val="24"/>
        </w:rPr>
        <w:t xml:space="preserve">používa v činnosti všetky zmysly </w:t>
      </w:r>
    </w:p>
    <w:p w:rsidR="00D44ED1" w:rsidRDefault="002B2E82">
      <w:pPr>
        <w:spacing w:after="5" w:line="267" w:lineRule="auto"/>
        <w:ind w:left="-5" w:right="4714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297" name="Picture 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" name="Picture 129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ovláda základné lokomočné pohyby </w:t>
      </w:r>
    </w:p>
    <w:p w:rsidR="00D44ED1" w:rsidRDefault="002B2E82">
      <w:pPr>
        <w:pStyle w:val="Heading4"/>
        <w:ind w:left="-5"/>
      </w:pPr>
      <w:r>
        <w:t xml:space="preserve">komunikatívne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komunikuje osvojené poznatky </w:t>
      </w:r>
    </w:p>
    <w:p w:rsidR="00D44ED1" w:rsidRDefault="002B2E82">
      <w:pPr>
        <w:pStyle w:val="Heading4"/>
        <w:ind w:left="-5"/>
      </w:pPr>
      <w:r>
        <w:t xml:space="preserve">učebné </w:t>
      </w:r>
    </w:p>
    <w:p w:rsidR="00D44ED1" w:rsidRDefault="002B2E82">
      <w:pPr>
        <w:numPr>
          <w:ilvl w:val="0"/>
          <w:numId w:val="5"/>
        </w:numPr>
        <w:spacing w:after="5" w:line="267" w:lineRule="auto"/>
        <w:ind w:right="1163" w:hanging="284"/>
      </w:pPr>
      <w:r>
        <w:rPr>
          <w:rFonts w:ascii="Cambria" w:eastAsia="Cambria" w:hAnsi="Cambria" w:cs="Cambria"/>
          <w:sz w:val="24"/>
        </w:rPr>
        <w:t xml:space="preserve">objavuje a hľadá súvislosti medzi vlastnými skúsenosťami a poznatkami  </w:t>
      </w:r>
    </w:p>
    <w:p w:rsidR="00D44ED1" w:rsidRDefault="002B2E82">
      <w:pPr>
        <w:spacing w:after="18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8544C6" w:rsidRDefault="008544C6">
      <w:pPr>
        <w:spacing w:after="18"/>
      </w:pPr>
    </w:p>
    <w:p w:rsidR="00D44ED1" w:rsidRPr="008544C6" w:rsidRDefault="002B2E82">
      <w:pPr>
        <w:spacing w:after="6" w:line="267" w:lineRule="auto"/>
        <w:ind w:left="-5" w:right="4714" w:hanging="10"/>
        <w:rPr>
          <w:sz w:val="32"/>
          <w:szCs w:val="32"/>
        </w:rPr>
      </w:pPr>
      <w:r w:rsidRPr="008544C6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b/>
          <w:color w:val="002060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Deti manipulujú s obrázkami, rozprávajú sa : </w:t>
      </w:r>
    </w:p>
    <w:p w:rsidR="008544C6" w:rsidRPr="008544C6" w:rsidRDefault="002B2E82">
      <w:pPr>
        <w:numPr>
          <w:ilvl w:val="0"/>
          <w:numId w:val="5"/>
        </w:numPr>
        <w:spacing w:after="5" w:line="270" w:lineRule="auto"/>
        <w:ind w:right="1163" w:hanging="284"/>
      </w:pPr>
      <w:r>
        <w:rPr>
          <w:rFonts w:ascii="Cambria" w:eastAsia="Cambria" w:hAnsi="Cambria" w:cs="Cambria"/>
          <w:sz w:val="24"/>
        </w:rPr>
        <w:t xml:space="preserve">jedna skupina modeluje slniečka </w:t>
      </w:r>
    </w:p>
    <w:p w:rsidR="008544C6" w:rsidRDefault="008544C6" w:rsidP="008544C6">
      <w:pPr>
        <w:spacing w:after="5" w:line="270" w:lineRule="auto"/>
        <w:ind w:right="1163"/>
        <w:rPr>
          <w:rFonts w:ascii="Cambria" w:eastAsia="Cambria" w:hAnsi="Cambria" w:cs="Cambria"/>
          <w:sz w:val="24"/>
        </w:rPr>
      </w:pPr>
      <w:r w:rsidRPr="008934DF">
        <w:rPr>
          <w:noProof/>
        </w:rPr>
        <w:pict>
          <v:shape id="_x0000_i1046" type="#_x0000_t75" style="width:10.05pt;height:10.05pt;visibility:visible;mso-wrap-style:square" o:bullet="t">
            <v:imagedata r:id="rId13" o:title=""/>
          </v:shape>
        </w:pict>
      </w:r>
      <w:r w:rsidR="002B2E82">
        <w:rPr>
          <w:rFonts w:ascii="Arial" w:eastAsia="Arial" w:hAnsi="Arial" w:cs="Arial"/>
          <w:sz w:val="24"/>
        </w:rPr>
        <w:t xml:space="preserve"> </w:t>
      </w:r>
      <w:r w:rsidR="002B2E82">
        <w:rPr>
          <w:rFonts w:ascii="Cambria" w:eastAsia="Cambria" w:hAnsi="Cambria" w:cs="Cambria"/>
          <w:sz w:val="24"/>
        </w:rPr>
        <w:t xml:space="preserve">druhá skupina maľuje slniečka </w:t>
      </w:r>
    </w:p>
    <w:p w:rsidR="00D44ED1" w:rsidRDefault="002B2E82" w:rsidP="008544C6">
      <w:pPr>
        <w:spacing w:after="5" w:line="270" w:lineRule="auto"/>
        <w:ind w:right="1163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343" name="Picture 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134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tretia skupina individuálne pracuje s Logico Primo, kartou č. 13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 w:rsidP="008544C6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 </w:t>
      </w:r>
    </w:p>
    <w:p w:rsidR="00D44ED1" w:rsidRDefault="002B2E82">
      <w:pPr>
        <w:spacing w:after="10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SKALKOVÁ, J.: </w:t>
      </w:r>
      <w:r>
        <w:rPr>
          <w:rFonts w:ascii="Cambria" w:eastAsia="Cambria" w:hAnsi="Cambria" w:cs="Cambria"/>
          <w:i/>
          <w:sz w:val="20"/>
        </w:rPr>
        <w:t>Obecná didaktika</w:t>
      </w:r>
      <w:r>
        <w:rPr>
          <w:rFonts w:ascii="Cambria" w:eastAsia="Cambria" w:hAnsi="Cambria" w:cs="Cambria"/>
          <w:sz w:val="20"/>
        </w:rPr>
        <w:t xml:space="preserve">. Praha : Grada, 2007. ISBN 978-80-247-1821-7 </w:t>
      </w:r>
    </w:p>
    <w:p w:rsidR="00D44ED1" w:rsidRDefault="002B2E82">
      <w:pPr>
        <w:spacing w:after="44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VÍTKOVÁ, M.: </w:t>
      </w:r>
      <w:r>
        <w:rPr>
          <w:rFonts w:ascii="Cambria" w:eastAsia="Cambria" w:hAnsi="Cambria" w:cs="Cambria"/>
          <w:i/>
          <w:sz w:val="20"/>
        </w:rPr>
        <w:t xml:space="preserve">Výtvarná výchova v ranom veku. </w:t>
      </w:r>
      <w:r>
        <w:rPr>
          <w:rFonts w:ascii="Cambria" w:eastAsia="Cambria" w:hAnsi="Cambria" w:cs="Cambria"/>
          <w:sz w:val="20"/>
        </w:rPr>
        <w:t xml:space="preserve">Bratislava : SPN, 1990. ISBN 80-08-00094-5 </w:t>
      </w:r>
    </w:p>
    <w:p w:rsidR="00D44ED1" w:rsidRDefault="002B2E82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9"/>
        <w:ind w:right="8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lastRenderedPageBreak/>
        <w:t xml:space="preserve">Adamko na gazdovskom dvore </w:t>
      </w:r>
    </w:p>
    <w:p w:rsidR="00D44ED1" w:rsidRDefault="002B2E82">
      <w:pPr>
        <w:pStyle w:val="Heading3"/>
        <w:ind w:left="10" w:right="5"/>
      </w:pPr>
      <w:r>
        <w:t>Čimo v materskej škole/karta č. 9</w:t>
      </w:r>
      <w:r>
        <w:rPr>
          <w:color w:val="FF0000"/>
          <w:sz w:val="36"/>
        </w:rPr>
        <w:t xml:space="preserve"> </w:t>
      </w:r>
    </w:p>
    <w:p w:rsidR="008544C6" w:rsidRDefault="008544C6" w:rsidP="008544C6">
      <w:pPr>
        <w:spacing w:after="0" w:line="274" w:lineRule="auto"/>
        <w:ind w:right="779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</w:t>
      </w:r>
    </w:p>
    <w:p w:rsidR="00D44ED1" w:rsidRPr="008544C6" w:rsidRDefault="008544C6" w:rsidP="008544C6">
      <w:pPr>
        <w:spacing w:after="9" w:line="267" w:lineRule="auto"/>
        <w:ind w:left="-15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V </w:t>
      </w:r>
      <w:r w:rsidR="002B2E82">
        <w:rPr>
          <w:rFonts w:ascii="Cambria" w:eastAsia="Cambria" w:hAnsi="Cambria" w:cs="Cambria"/>
          <w:i/>
          <w:sz w:val="24"/>
        </w:rPr>
        <w:t xml:space="preserve">aktivite sa na elementárnej úrovni zameriavame na rozhovor o niektorých domácich zvieratách, ich mláďatkách a o ich úžitku. Pomôcka Logico Primo je nápomocná pri upevňovaní vedomostí.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sz w:val="24"/>
        </w:rPr>
        <w:t xml:space="preserve"> mamička a jej mláďatko (krava – teliatko, sliepka – kuriatko atď.) 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Príroda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domáce zvieratká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color w:val="002060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poznať, rozlíšiť a určiť na základe priameho alebo sprostredkovaného pozorovania  niektoré domáce zvieratá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3 – 4-ročné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Úloha pre deti:</w:t>
      </w:r>
      <w:r>
        <w:rPr>
          <w:rFonts w:ascii="Cambria" w:eastAsia="Cambria" w:hAnsi="Cambria" w:cs="Cambria"/>
          <w:sz w:val="24"/>
        </w:rPr>
        <w:t xml:space="preserve"> Priraď mamičky a ich mláďatká, ktoré patria k sebe!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8"/>
        <w:ind w:left="-5" w:hanging="10"/>
      </w:pPr>
      <w:r>
        <w:rPr>
          <w:rFonts w:ascii="Cambria" w:eastAsia="Cambria" w:hAnsi="Cambria" w:cs="Cambria"/>
          <w:b/>
          <w:color w:val="002060"/>
          <w:sz w:val="24"/>
        </w:rPr>
        <w:t>Kľúčové kompetencie:</w:t>
      </w:r>
      <w:r>
        <w:rPr>
          <w:rFonts w:ascii="Cambria" w:eastAsia="Cambria" w:hAnsi="Cambria" w:cs="Cambria"/>
          <w:i/>
          <w:sz w:val="24"/>
        </w:rPr>
        <w:t xml:space="preserve"> </w:t>
      </w:r>
    </w:p>
    <w:p w:rsidR="00D44ED1" w:rsidRDefault="002B2E82">
      <w:pPr>
        <w:pStyle w:val="Heading4"/>
        <w:ind w:left="-5"/>
      </w:pPr>
      <w:r>
        <w:t>kognitívne</w:t>
      </w:r>
      <w:r>
        <w:rPr>
          <w:i w:val="0"/>
          <w:color w:val="002060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526" name="Picture 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Picture 152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hľadá a objavuje súvislosti medzi jednotlivými informáciami </w:t>
      </w:r>
    </w:p>
    <w:p w:rsidR="00D44ED1" w:rsidRDefault="002B2E82">
      <w:pPr>
        <w:pStyle w:val="Heading4"/>
        <w:ind w:left="-5"/>
      </w:pPr>
      <w:r>
        <w:t xml:space="preserve">učebné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825"/>
            <wp:effectExtent l="0" t="0" r="0" b="0"/>
            <wp:docPr id="1535" name="Picture 1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" name="Picture 15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prejavuje zvedavosť a spontánny záujem o spoznávanie nového, aplikuje získané </w:t>
      </w:r>
    </w:p>
    <w:p w:rsidR="00D44ED1" w:rsidRDefault="002B2E82">
      <w:pPr>
        <w:spacing w:after="5" w:line="267" w:lineRule="auto"/>
        <w:ind w:left="293" w:hanging="10"/>
        <w:jc w:val="both"/>
      </w:pPr>
      <w:r>
        <w:rPr>
          <w:rFonts w:ascii="Cambria" w:eastAsia="Cambria" w:hAnsi="Cambria" w:cs="Cambria"/>
          <w:sz w:val="24"/>
        </w:rPr>
        <w:t xml:space="preserve">poznatky v hre, rôznych aktivitách a situáciách </w:t>
      </w:r>
    </w:p>
    <w:p w:rsidR="00D44ED1" w:rsidRDefault="002B2E82">
      <w:pPr>
        <w:pStyle w:val="Heading4"/>
        <w:ind w:left="-5"/>
      </w:pPr>
      <w:r>
        <w:t xml:space="preserve">informačné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825"/>
            <wp:effectExtent l="0" t="0" r="0" b="0"/>
            <wp:docPr id="1554" name="Picture 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155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využíva rôzne zdroje získania informácií aj mimo materskej školy </w:t>
      </w:r>
    </w:p>
    <w:p w:rsidR="008544C6" w:rsidRPr="008544C6" w:rsidRDefault="002B2E82">
      <w:pPr>
        <w:spacing w:after="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Pr="008544C6" w:rsidRDefault="002B2E82">
      <w:pPr>
        <w:spacing w:after="6" w:line="267" w:lineRule="auto"/>
        <w:ind w:left="-5" w:right="4714" w:hanging="10"/>
        <w:rPr>
          <w:sz w:val="32"/>
          <w:szCs w:val="32"/>
        </w:rPr>
      </w:pPr>
      <w:r w:rsidRPr="008544C6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b/>
          <w:color w:val="002060"/>
          <w:sz w:val="24"/>
        </w:rPr>
        <w:t xml:space="preserve"> </w:t>
      </w:r>
    </w:p>
    <w:p w:rsidR="00D44ED1" w:rsidRDefault="002B2E82" w:rsidP="008544C6">
      <w:pPr>
        <w:spacing w:after="5" w:line="267" w:lineRule="auto"/>
        <w:ind w:left="-5" w:hanging="10"/>
        <w:jc w:val="both"/>
        <w:rPr>
          <w:rFonts w:ascii="Cambria" w:eastAsia="Cambria" w:hAnsi="Cambria" w:cs="Cambria"/>
          <w:b/>
          <w:color w:val="002060"/>
          <w:sz w:val="20"/>
        </w:rPr>
      </w:pPr>
      <w:r>
        <w:rPr>
          <w:rFonts w:ascii="Cambria" w:eastAsia="Cambria" w:hAnsi="Cambria" w:cs="Cambria"/>
          <w:sz w:val="24"/>
        </w:rPr>
        <w:t>Deti si vypočujú krátky p</w:t>
      </w:r>
      <w:r w:rsidR="008544C6">
        <w:rPr>
          <w:rFonts w:ascii="Cambria" w:eastAsia="Cambria" w:hAnsi="Cambria" w:cs="Cambria"/>
          <w:sz w:val="24"/>
        </w:rPr>
        <w:t xml:space="preserve">ríbeh z DVD „Domáce zvieratká“. </w:t>
      </w:r>
      <w:r>
        <w:rPr>
          <w:rFonts w:ascii="Cambria" w:eastAsia="Cambria" w:hAnsi="Cambria" w:cs="Cambria"/>
          <w:sz w:val="24"/>
        </w:rPr>
        <w:t xml:space="preserve">Nasleduje práca s obrázkami – priraďovanie dospelých zvierat a ich mláďat. Jedna skupina vyfarbuje zvieratká, druhá skupina stavia gazdovstvo z lega, ďalšia skupina individuálne pracuje s Logico Primo, kartou č. 9. </w:t>
      </w: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8544C6" w:rsidRDefault="008544C6" w:rsidP="008544C6">
      <w:pPr>
        <w:spacing w:after="5" w:line="267" w:lineRule="auto"/>
        <w:ind w:left="-5" w:hanging="10"/>
        <w:jc w:val="both"/>
      </w:pPr>
    </w:p>
    <w:p w:rsidR="00D44ED1" w:rsidRDefault="002B2E82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 </w:t>
      </w:r>
    </w:p>
    <w:p w:rsidR="00D44ED1" w:rsidRDefault="002B2E82">
      <w:pPr>
        <w:spacing w:after="10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ĎURÍČKOVÁ, M.: </w:t>
      </w:r>
      <w:r>
        <w:rPr>
          <w:rFonts w:ascii="Cambria" w:eastAsia="Cambria" w:hAnsi="Cambria" w:cs="Cambria"/>
          <w:i/>
          <w:sz w:val="20"/>
        </w:rPr>
        <w:t>Zlatá Hrkálka</w:t>
      </w:r>
      <w:r>
        <w:rPr>
          <w:rFonts w:ascii="Cambria" w:eastAsia="Cambria" w:hAnsi="Cambria" w:cs="Cambria"/>
          <w:sz w:val="20"/>
        </w:rPr>
        <w:t xml:space="preserve">.  Bratislava : Buvík, 2010. ISBN 978-80-8124-002-7 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DVD vyrobené v spolupráci s GZ Digital Media, a.s./www.gzcd.com/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SKALKOVÁ, J.: </w:t>
      </w:r>
      <w:r>
        <w:rPr>
          <w:rFonts w:ascii="Cambria" w:eastAsia="Cambria" w:hAnsi="Cambria" w:cs="Cambria"/>
          <w:i/>
          <w:sz w:val="20"/>
        </w:rPr>
        <w:t>Obecná didaktika</w:t>
      </w:r>
      <w:r>
        <w:rPr>
          <w:rFonts w:ascii="Cambria" w:eastAsia="Cambria" w:hAnsi="Cambria" w:cs="Cambria"/>
          <w:sz w:val="20"/>
        </w:rPr>
        <w:t xml:space="preserve">. Praha : Grada, 2007. ISBN 978-80-247-1821-7 </w:t>
      </w:r>
    </w:p>
    <w:p w:rsidR="00D44ED1" w:rsidRDefault="002B2E82" w:rsidP="008544C6">
      <w:pPr>
        <w:tabs>
          <w:tab w:val="left" w:pos="9072"/>
        </w:tabs>
        <w:spacing w:after="0" w:line="285" w:lineRule="auto"/>
        <w:ind w:right="3"/>
        <w:jc w:val="center"/>
      </w:pPr>
      <w:r>
        <w:rPr>
          <w:rFonts w:ascii="Cambria" w:eastAsia="Cambria" w:hAnsi="Cambria" w:cs="Cambria"/>
          <w:b/>
          <w:color w:val="FF0000"/>
          <w:sz w:val="36"/>
        </w:rPr>
        <w:lastRenderedPageBreak/>
        <w:t>Adamko si stavia garáž</w:t>
      </w:r>
    </w:p>
    <w:p w:rsidR="00D44ED1" w:rsidRDefault="002B2E82" w:rsidP="008544C6">
      <w:pPr>
        <w:pStyle w:val="Heading3"/>
        <w:tabs>
          <w:tab w:val="left" w:pos="9072"/>
        </w:tabs>
        <w:spacing w:after="0" w:line="285" w:lineRule="auto"/>
        <w:ind w:left="0" w:right="3" w:firstLine="0"/>
      </w:pPr>
      <w:r>
        <w:t>Čimo v materskej škole/karta č. 14</w:t>
      </w:r>
    </w:p>
    <w:p w:rsidR="008544C6" w:rsidRPr="008544C6" w:rsidRDefault="008544C6" w:rsidP="008544C6"/>
    <w:p w:rsidR="008544C6" w:rsidRDefault="008544C6" w:rsidP="008544C6">
      <w:pPr>
        <w:spacing w:after="0" w:line="274" w:lineRule="auto"/>
        <w:ind w:right="779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8544C6" w:rsidP="008544C6">
      <w:pPr>
        <w:spacing w:after="0" w:line="267" w:lineRule="auto"/>
        <w:jc w:val="both"/>
      </w:pPr>
      <w:r>
        <w:rPr>
          <w:rFonts w:ascii="Cambria" w:eastAsia="Cambria" w:hAnsi="Cambria" w:cs="Cambria"/>
          <w:i/>
          <w:sz w:val="24"/>
        </w:rPr>
        <w:t xml:space="preserve">V </w:t>
      </w:r>
      <w:r w:rsidR="002B2E82">
        <w:rPr>
          <w:rFonts w:ascii="Cambria" w:eastAsia="Cambria" w:hAnsi="Cambria" w:cs="Cambria"/>
          <w:i/>
          <w:sz w:val="24"/>
        </w:rPr>
        <w:t xml:space="preserve">aktivite sa zameriavame na rozvíjanie poznatkov o základných pravidlách cestnej </w:t>
      </w:r>
    </w:p>
    <w:p w:rsidR="00D44ED1" w:rsidRDefault="002B2E82">
      <w:pPr>
        <w:spacing w:after="9" w:line="267" w:lineRule="auto"/>
        <w:ind w:left="-5" w:hanging="10"/>
        <w:jc w:val="both"/>
      </w:pPr>
      <w:r>
        <w:rPr>
          <w:rFonts w:ascii="Cambria" w:eastAsia="Cambria" w:hAnsi="Cambria" w:cs="Cambria"/>
          <w:i/>
          <w:sz w:val="24"/>
        </w:rPr>
        <w:t>premávky a na spoznávanie významu bezpečnosti premávky pre deti.</w:t>
      </w: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sz w:val="24"/>
        </w:rPr>
        <w:t xml:space="preserve"> semafor, prechod pre chodcov, križovatka. </w:t>
      </w:r>
    </w:p>
    <w:p w:rsidR="00D44ED1" w:rsidRDefault="002B2E82">
      <w:pPr>
        <w:spacing w:after="19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Ja som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bezpečnosť cestnej premávky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Zdôvodniť význam dodržiavania pravidiel cestnej premávky vzhľadom na bezpečnosť detí.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3 – 4-ročné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Úloha pre deti:</w:t>
      </w:r>
      <w:r>
        <w:rPr>
          <w:rFonts w:ascii="Cambria" w:eastAsia="Cambria" w:hAnsi="Cambria" w:cs="Cambria"/>
          <w:sz w:val="24"/>
        </w:rPr>
        <w:t xml:space="preserve"> Každé auto má svoju garáž, nasleduj cestu prstom a nájdi správnu garáž.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8544C6" w:rsidRDefault="002B2E82">
      <w:pPr>
        <w:spacing w:after="6" w:line="267" w:lineRule="auto"/>
        <w:ind w:left="-5" w:right="4714" w:hanging="10"/>
        <w:rPr>
          <w:rFonts w:ascii="Cambria" w:eastAsia="Cambria" w:hAnsi="Cambria" w:cs="Cambria"/>
          <w:b/>
          <w:color w:val="002060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i/>
          <w:color w:val="FF0000"/>
          <w:sz w:val="24"/>
        </w:rPr>
        <w:t xml:space="preserve">psychomotorické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741" name="Picture 1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" name="Picture 174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používa všetky zmysly </w:t>
      </w:r>
    </w:p>
    <w:p w:rsidR="00D44ED1" w:rsidRDefault="002B2E82">
      <w:pPr>
        <w:pStyle w:val="Heading4"/>
        <w:ind w:left="-5"/>
      </w:pPr>
      <w:r>
        <w:t xml:space="preserve">sociálne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748" name="Picture 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Picture 174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 w:rsidR="008544C6">
        <w:rPr>
          <w:rFonts w:ascii="Cambria" w:eastAsia="Cambria" w:hAnsi="Cambria" w:cs="Cambria"/>
          <w:sz w:val="24"/>
        </w:rPr>
        <w:t xml:space="preserve">pozerá sa na svet aj </w:t>
      </w:r>
      <w:r>
        <w:rPr>
          <w:rFonts w:ascii="Cambria" w:eastAsia="Cambria" w:hAnsi="Cambria" w:cs="Cambria"/>
          <w:sz w:val="24"/>
        </w:rPr>
        <w:t xml:space="preserve">očami druhých </w:t>
      </w:r>
    </w:p>
    <w:p w:rsidR="00D44ED1" w:rsidRDefault="002B2E82">
      <w:pPr>
        <w:pStyle w:val="Heading4"/>
        <w:ind w:left="-5"/>
      </w:pPr>
      <w:r>
        <w:t xml:space="preserve">komunikatívne </w:t>
      </w:r>
    </w:p>
    <w:p w:rsidR="00D44ED1" w:rsidRDefault="002B2E82">
      <w:pPr>
        <w:spacing w:after="13"/>
        <w:ind w:left="-5" w:hanging="10"/>
      </w:pPr>
      <w:r>
        <w:rPr>
          <w:noProof/>
        </w:rPr>
        <w:drawing>
          <wp:inline distT="0" distB="0" distL="0" distR="0">
            <wp:extent cx="123190" cy="123825"/>
            <wp:effectExtent l="0" t="0" r="0" b="0"/>
            <wp:docPr id="1755" name="Picture 1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" name="Picture 17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komunikuje svoje poznatky </w:t>
      </w:r>
    </w:p>
    <w:p w:rsidR="00D44ED1" w:rsidRDefault="002B2E82">
      <w:pPr>
        <w:pStyle w:val="Heading4"/>
        <w:ind w:left="-5"/>
      </w:pPr>
      <w:r>
        <w:t xml:space="preserve">kognitívne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825"/>
            <wp:effectExtent l="0" t="0" r="0" b="0"/>
            <wp:docPr id="1762" name="Picture 1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Picture 176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rieši jednoduché problémové úlohy </w:t>
      </w:r>
    </w:p>
    <w:p w:rsidR="00D44ED1" w:rsidRDefault="002B2E82">
      <w:pPr>
        <w:spacing w:after="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8544C6" w:rsidRDefault="008544C6">
      <w:pPr>
        <w:spacing w:after="16"/>
      </w:pPr>
    </w:p>
    <w:p w:rsidR="00D44ED1" w:rsidRPr="008544C6" w:rsidRDefault="002B2E82">
      <w:pPr>
        <w:spacing w:after="6" w:line="267" w:lineRule="auto"/>
        <w:ind w:left="-5" w:right="4714" w:hanging="10"/>
        <w:rPr>
          <w:sz w:val="32"/>
          <w:szCs w:val="32"/>
        </w:rPr>
      </w:pPr>
      <w:r w:rsidRPr="008544C6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b/>
          <w:color w:val="002060"/>
          <w:sz w:val="24"/>
        </w:rPr>
        <w:t xml:space="preserve"> </w:t>
      </w:r>
    </w:p>
    <w:p w:rsidR="00D44ED1" w:rsidRPr="008544C6" w:rsidRDefault="002B2E82" w:rsidP="008544C6">
      <w:pPr>
        <w:spacing w:after="5" w:line="270" w:lineRule="auto"/>
        <w:ind w:left="-5" w:right="-15" w:hanging="10"/>
      </w:pPr>
      <w:r>
        <w:rPr>
          <w:rFonts w:ascii="Cambria" w:eastAsia="Cambria" w:hAnsi="Cambria" w:cs="Cambria"/>
          <w:sz w:val="24"/>
        </w:rPr>
        <w:t xml:space="preserve">Deti absolvujú divadelné predstavenie Modrá farbička a Šedomil, zamerané na problematiku bezpečnosti cestnej premávky. Následne jedna skupina vyfarbuje leták, druhá skupina pracuje s Logico Primo, kartou č. 14 a tretia skupina stavia garáže z Lega – hra s autíčkami.  </w:t>
      </w:r>
    </w:p>
    <w:p w:rsidR="008544C6" w:rsidRDefault="008544C6">
      <w:pPr>
        <w:spacing w:after="0"/>
      </w:pPr>
    </w:p>
    <w:p w:rsidR="00D44ED1" w:rsidRDefault="002B2E82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 </w:t>
      </w:r>
    </w:p>
    <w:p w:rsidR="00D44ED1" w:rsidRDefault="002B2E82">
      <w:pPr>
        <w:spacing w:after="10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D44ED1" w:rsidRDefault="002B2E82">
      <w:pPr>
        <w:spacing w:after="10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 xml:space="preserve">STOLIČNÝ, P.: </w:t>
      </w:r>
      <w:r>
        <w:rPr>
          <w:rFonts w:ascii="Cambria" w:eastAsia="Cambria" w:hAnsi="Cambria" w:cs="Cambria"/>
          <w:i/>
          <w:sz w:val="20"/>
        </w:rPr>
        <w:t>Rozprávky o dopravných značkách</w:t>
      </w:r>
      <w:r>
        <w:rPr>
          <w:rFonts w:ascii="Cambria" w:eastAsia="Cambria" w:hAnsi="Cambria" w:cs="Cambria"/>
          <w:sz w:val="20"/>
        </w:rPr>
        <w:t>. Bratislava : Materské centrum Bublinka, 1995. ISBN 987-</w:t>
      </w:r>
    </w:p>
    <w:p w:rsidR="00D44ED1" w:rsidRDefault="002B2E82">
      <w:pPr>
        <w:spacing w:after="10" w:line="266" w:lineRule="auto"/>
        <w:ind w:left="-5" w:right="6010" w:hanging="10"/>
      </w:pPr>
      <w:r>
        <w:rPr>
          <w:rFonts w:ascii="Cambria" w:eastAsia="Cambria" w:hAnsi="Cambria" w:cs="Cambria"/>
          <w:sz w:val="20"/>
        </w:rPr>
        <w:t xml:space="preserve">80-970325-6-2 www.farbička.eu – letáčik s obálkou </w:t>
      </w:r>
    </w:p>
    <w:p w:rsidR="00D44ED1" w:rsidRDefault="00D44ED1">
      <w:pPr>
        <w:sectPr w:rsidR="00D44E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80" w:right="1415" w:bottom="1281" w:left="1416" w:header="758" w:footer="289" w:gutter="0"/>
          <w:cols w:space="708"/>
          <w:titlePg/>
        </w:sectPr>
      </w:pPr>
    </w:p>
    <w:p w:rsidR="00D44ED1" w:rsidRDefault="002B2E82">
      <w:pPr>
        <w:pStyle w:val="Heading2"/>
        <w:ind w:right="3"/>
      </w:pPr>
      <w:r>
        <w:lastRenderedPageBreak/>
        <w:t xml:space="preserve">Naučme Čima hrať sa s puzzle </w:t>
      </w:r>
    </w:p>
    <w:p w:rsidR="00D44ED1" w:rsidRDefault="002B2E82">
      <w:pPr>
        <w:pStyle w:val="Heading3"/>
        <w:spacing w:after="586"/>
        <w:ind w:left="10" w:right="7"/>
      </w:pPr>
      <w:r>
        <w:t>Čimo v materskej škole/karta č. 7</w:t>
      </w:r>
      <w:r>
        <w:rPr>
          <w:b w:val="0"/>
          <w:color w:val="000000"/>
          <w:sz w:val="24"/>
        </w:rPr>
        <w:t xml:space="preserve"> </w:t>
      </w:r>
    </w:p>
    <w:p w:rsidR="008544C6" w:rsidRDefault="008544C6" w:rsidP="008544C6">
      <w:pPr>
        <w:spacing w:after="0"/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 </w:t>
      </w:r>
    </w:p>
    <w:p w:rsidR="00D44ED1" w:rsidRDefault="002B2E82">
      <w:pPr>
        <w:spacing w:after="9" w:line="267" w:lineRule="auto"/>
        <w:ind w:left="-5" w:hanging="10"/>
        <w:jc w:val="both"/>
      </w:pPr>
      <w:r>
        <w:rPr>
          <w:rFonts w:ascii="Cambria" w:eastAsia="Cambria" w:hAnsi="Cambria" w:cs="Cambria"/>
          <w:i/>
          <w:sz w:val="24"/>
        </w:rPr>
        <w:t xml:space="preserve">Prostredníctvom edukačnej činnosti oboznamujeme deti s priraďovaním a triedením predmetov podľa určitých kritérií (logické priraďovanie).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Kľúčové slová:</w:t>
      </w:r>
      <w:r>
        <w:rPr>
          <w:rFonts w:ascii="Cambria" w:eastAsia="Cambria" w:hAnsi="Cambria" w:cs="Cambria"/>
          <w:sz w:val="24"/>
        </w:rPr>
        <w:t xml:space="preserve"> nájdi puzzle, skladaj puzzle </w:t>
      </w:r>
    </w:p>
    <w:p w:rsidR="00D44ED1" w:rsidRDefault="002B2E82">
      <w:pPr>
        <w:spacing w:after="19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Ľudia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plošná a priestorová tvorivosť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Zostaviť puzzle, rozstrihané obrázky, z paličiek rôzne obrazce podľa predlohy alebo slovných inštrukcií.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3 –4-ročné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Úloha pre deti:</w:t>
      </w:r>
      <w:r>
        <w:rPr>
          <w:rFonts w:ascii="Cambria" w:eastAsia="Cambria" w:hAnsi="Cambria" w:cs="Cambria"/>
          <w:sz w:val="24"/>
        </w:rPr>
        <w:t xml:space="preserve"> Ktoré časti puzzle patria k sebe?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D44ED1" w:rsidRDefault="002B2E82">
      <w:pPr>
        <w:pStyle w:val="Heading4"/>
        <w:ind w:left="-5"/>
      </w:pPr>
      <w:r>
        <w:t xml:space="preserve">psychomotorické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ovláda základné lokomočné pohyby </w:t>
      </w:r>
    </w:p>
    <w:p w:rsidR="00D44ED1" w:rsidRDefault="002B2E82">
      <w:pPr>
        <w:pStyle w:val="Heading4"/>
        <w:ind w:left="-5"/>
      </w:pPr>
      <w:r>
        <w:t xml:space="preserve">sociálne </w:t>
      </w:r>
    </w:p>
    <w:p w:rsidR="00D44ED1" w:rsidRDefault="002B2E82">
      <w:pPr>
        <w:spacing w:after="13"/>
        <w:ind w:left="-5" w:hanging="10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hrá sa a pracuje vo dvojici, skupine </w:t>
      </w:r>
    </w:p>
    <w:p w:rsidR="00D44ED1" w:rsidRDefault="002B2E82">
      <w:pPr>
        <w:pStyle w:val="Heading4"/>
        <w:ind w:left="-5"/>
      </w:pPr>
      <w:r>
        <w:t xml:space="preserve">kognitívne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825"/>
            <wp:effectExtent l="0" t="0" r="0" b="0"/>
            <wp:docPr id="1948" name="Picture 1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Picture 194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rieši samostatne alebo s pomocou učiteľa alebo kamaráta </w:t>
      </w:r>
    </w:p>
    <w:p w:rsidR="00D44ED1" w:rsidRDefault="002B2E82">
      <w:pPr>
        <w:pStyle w:val="Heading4"/>
        <w:ind w:left="-5"/>
      </w:pPr>
      <w:r>
        <w:t xml:space="preserve">učebné </w:t>
      </w:r>
    </w:p>
    <w:p w:rsidR="00D44ED1" w:rsidRDefault="002B2E82">
      <w:pPr>
        <w:numPr>
          <w:ilvl w:val="0"/>
          <w:numId w:val="6"/>
        </w:numPr>
        <w:spacing w:after="5" w:line="267" w:lineRule="auto"/>
        <w:ind w:right="647" w:hanging="284"/>
        <w:jc w:val="both"/>
      </w:pPr>
      <w:r>
        <w:rPr>
          <w:rFonts w:ascii="Cambria" w:eastAsia="Cambria" w:hAnsi="Cambria" w:cs="Cambria"/>
          <w:sz w:val="24"/>
        </w:rPr>
        <w:t xml:space="preserve">prejavuje zvedavosť a  spontánny záujem o spoznávanie nového </w:t>
      </w:r>
    </w:p>
    <w:p w:rsidR="00D44ED1" w:rsidRDefault="002B2E82">
      <w:pPr>
        <w:spacing w:after="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963FDD" w:rsidRDefault="00963FDD">
      <w:pPr>
        <w:spacing w:after="16"/>
      </w:pPr>
    </w:p>
    <w:p w:rsidR="00D44ED1" w:rsidRPr="00963FDD" w:rsidRDefault="002B2E82">
      <w:pPr>
        <w:spacing w:after="6" w:line="267" w:lineRule="auto"/>
        <w:ind w:left="-5" w:right="4714" w:hanging="10"/>
        <w:rPr>
          <w:sz w:val="32"/>
          <w:szCs w:val="32"/>
        </w:rPr>
      </w:pPr>
      <w:r w:rsidRPr="00963FDD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b/>
          <w:color w:val="002060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Deti objavili poličku plnú puzzle (hra „Zima, zima... teplo“).  </w:t>
      </w:r>
    </w:p>
    <w:p w:rsidR="00963FDD" w:rsidRPr="00963FDD" w:rsidRDefault="002B2E82">
      <w:pPr>
        <w:numPr>
          <w:ilvl w:val="0"/>
          <w:numId w:val="6"/>
        </w:numPr>
        <w:spacing w:after="5" w:line="267" w:lineRule="auto"/>
        <w:ind w:right="647" w:hanging="284"/>
        <w:jc w:val="both"/>
      </w:pPr>
      <w:r>
        <w:rPr>
          <w:rFonts w:ascii="Cambria" w:eastAsia="Cambria" w:hAnsi="Cambria" w:cs="Cambria"/>
          <w:sz w:val="24"/>
        </w:rPr>
        <w:t xml:space="preserve">jedna skupina detí sa hrá s puzzlami vo dvojiciach </w:t>
      </w:r>
    </w:p>
    <w:p w:rsidR="00D44ED1" w:rsidRDefault="002B2E82" w:rsidP="00963FDD">
      <w:pPr>
        <w:spacing w:after="5" w:line="267" w:lineRule="auto"/>
        <w:ind w:right="647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1982" name="Picture 1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" name="Picture 198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ostatné deti pracujú individuálne pri stolíkoch s Logiko Primo, kartou č. 7 </w:t>
      </w:r>
    </w:p>
    <w:p w:rsidR="00D44ED1" w:rsidRDefault="002B2E82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 w:rsidP="00963FDD">
      <w:pPr>
        <w:spacing w:after="17"/>
      </w:pP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D44ED1" w:rsidRDefault="002B2E82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</w:t>
      </w:r>
    </w:p>
    <w:p w:rsidR="00D44ED1" w:rsidRDefault="002B2E82">
      <w:pPr>
        <w:spacing w:after="10" w:line="266" w:lineRule="auto"/>
        <w:ind w:left="-5" w:right="-11" w:hanging="10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republiky 2008. Prievidza :  Patria I., s.r.o., 2008. ISBN 978-80-969407-5-2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FŰLOPOVÁ, E. a ZELINOVÁ, M.: </w:t>
      </w:r>
      <w:r>
        <w:rPr>
          <w:rFonts w:ascii="Cambria" w:eastAsia="Cambria" w:hAnsi="Cambria" w:cs="Cambria"/>
          <w:i/>
          <w:sz w:val="20"/>
        </w:rPr>
        <w:t xml:space="preserve">Hry v materskej škole. </w:t>
      </w:r>
      <w:r>
        <w:rPr>
          <w:rFonts w:ascii="Cambria" w:eastAsia="Cambria" w:hAnsi="Cambria" w:cs="Cambria"/>
          <w:sz w:val="20"/>
        </w:rPr>
        <w:t xml:space="preserve">Bratislava : SPN, 2003. ISBN.80-10-00002-7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SKALKOVÁ, J.: </w:t>
      </w:r>
      <w:r>
        <w:rPr>
          <w:rFonts w:ascii="Cambria" w:eastAsia="Cambria" w:hAnsi="Cambria" w:cs="Cambria"/>
          <w:i/>
          <w:sz w:val="20"/>
        </w:rPr>
        <w:t>Obecná didaktika</w:t>
      </w:r>
      <w:r>
        <w:rPr>
          <w:rFonts w:ascii="Cambria" w:eastAsia="Cambria" w:hAnsi="Cambria" w:cs="Cambria"/>
          <w:sz w:val="20"/>
        </w:rPr>
        <w:t xml:space="preserve">. Praha : Grada, 2007. ISBN 978-80-247-1821-7 </w:t>
      </w:r>
    </w:p>
    <w:p w:rsidR="00D44ED1" w:rsidRDefault="002B2E82">
      <w:pPr>
        <w:pStyle w:val="Heading2"/>
        <w:ind w:right="2"/>
      </w:pPr>
      <w:r>
        <w:lastRenderedPageBreak/>
        <w:t xml:space="preserve">Učíme sa s Čimom hrať pexeso </w:t>
      </w:r>
    </w:p>
    <w:p w:rsidR="00D44ED1" w:rsidRDefault="002B2E82">
      <w:pPr>
        <w:pStyle w:val="Heading3"/>
        <w:spacing w:after="586"/>
        <w:ind w:left="10" w:right="8"/>
      </w:pPr>
      <w:r>
        <w:t xml:space="preserve">Čimo v materskej škole/karty č. 2, č. 3 </w:t>
      </w:r>
    </w:p>
    <w:p w:rsidR="00963FDD" w:rsidRDefault="00963FDD" w:rsidP="00963FDD">
      <w:pPr>
        <w:spacing w:after="0" w:line="274" w:lineRule="auto"/>
        <w:ind w:right="7799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>Abstrakt:</w:t>
      </w:r>
      <w:r>
        <w:rPr>
          <w:rFonts w:ascii="Cambria" w:eastAsia="Cambria" w:hAnsi="Cambria" w:cs="Cambria"/>
          <w:sz w:val="24"/>
        </w:rPr>
        <w:t xml:space="preserve">  </w:t>
      </w:r>
    </w:p>
    <w:p w:rsidR="00D44ED1" w:rsidRDefault="00963FDD" w:rsidP="00963FDD">
      <w:pPr>
        <w:spacing w:after="0" w:line="274" w:lineRule="auto"/>
        <w:ind w:right="3"/>
      </w:pPr>
      <w:r>
        <w:rPr>
          <w:rFonts w:ascii="Cambria" w:eastAsia="Cambria" w:hAnsi="Cambria" w:cs="Cambria"/>
          <w:i/>
          <w:sz w:val="24"/>
        </w:rPr>
        <w:t xml:space="preserve">V </w:t>
      </w:r>
      <w:r w:rsidR="002B2E82">
        <w:rPr>
          <w:rFonts w:ascii="Cambria" w:eastAsia="Cambria" w:hAnsi="Cambria" w:cs="Cambria"/>
          <w:i/>
          <w:sz w:val="24"/>
        </w:rPr>
        <w:t xml:space="preserve">aktivite sa zameriavame na rozvíjanie zručností detí v hre pexeso, precvičujeme </w:t>
      </w:r>
    </w:p>
    <w:p w:rsidR="00D44ED1" w:rsidRDefault="002B2E82">
      <w:pPr>
        <w:spacing w:after="9" w:line="267" w:lineRule="auto"/>
        <w:ind w:left="-5" w:hanging="10"/>
        <w:jc w:val="both"/>
      </w:pPr>
      <w:r>
        <w:rPr>
          <w:rFonts w:ascii="Cambria" w:eastAsia="Cambria" w:hAnsi="Cambria" w:cs="Cambria"/>
          <w:i/>
          <w:sz w:val="24"/>
        </w:rPr>
        <w:t xml:space="preserve">pozornosť a pamäť detí.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Kľúčové slová</w:t>
      </w:r>
      <w:r>
        <w:rPr>
          <w:rFonts w:ascii="Cambria" w:eastAsia="Cambria" w:hAnsi="Cambria" w:cs="Cambria"/>
          <w:b/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nájdi rovnaký obrázok </w:t>
      </w:r>
    </w:p>
    <w:p w:rsidR="00D44ED1" w:rsidRDefault="002B2E82">
      <w:pPr>
        <w:spacing w:after="19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Tematický okruh:</w:t>
      </w:r>
      <w:r>
        <w:rPr>
          <w:rFonts w:ascii="Cambria" w:eastAsia="Cambria" w:hAnsi="Cambria" w:cs="Cambria"/>
          <w:sz w:val="24"/>
        </w:rPr>
        <w:t xml:space="preserve"> Kultúra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Obsahový štandard:</w:t>
      </w:r>
      <w:r>
        <w:rPr>
          <w:rFonts w:ascii="Cambria" w:eastAsia="Cambria" w:hAnsi="Cambria" w:cs="Cambria"/>
          <w:sz w:val="24"/>
        </w:rPr>
        <w:t xml:space="preserve"> rôznorodosť hier </w:t>
      </w:r>
    </w:p>
    <w:p w:rsidR="00D44ED1" w:rsidRDefault="002B2E82">
      <w:pPr>
        <w:spacing w:after="16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b/>
          <w:color w:val="002060"/>
          <w:sz w:val="24"/>
        </w:rPr>
        <w:t>Výkonový štandard:</w:t>
      </w:r>
      <w:r>
        <w:rPr>
          <w:rFonts w:ascii="Cambria" w:eastAsia="Cambria" w:hAnsi="Cambria" w:cs="Cambria"/>
          <w:sz w:val="24"/>
        </w:rPr>
        <w:t xml:space="preserve"> spoznávať a chápať rôznorodosť hier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6" w:line="267" w:lineRule="auto"/>
        <w:ind w:left="-5" w:right="4714" w:hanging="10"/>
      </w:pPr>
      <w:r>
        <w:rPr>
          <w:rFonts w:ascii="Cambria" w:eastAsia="Cambria" w:hAnsi="Cambria" w:cs="Cambria"/>
          <w:b/>
          <w:color w:val="002060"/>
          <w:sz w:val="24"/>
        </w:rPr>
        <w:t>Vek detí:</w:t>
      </w:r>
      <w:r>
        <w:rPr>
          <w:rFonts w:ascii="Cambria" w:eastAsia="Cambria" w:hAnsi="Cambria" w:cs="Cambria"/>
          <w:sz w:val="24"/>
        </w:rPr>
        <w:t xml:space="preserve"> 3 – 4-ročné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963FDD" w:rsidRDefault="002B2E82">
      <w:pPr>
        <w:spacing w:after="5" w:line="267" w:lineRule="auto"/>
        <w:ind w:left="-5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>Úlohy pre deti:</w:t>
      </w:r>
      <w:r>
        <w:rPr>
          <w:rFonts w:ascii="Cambria" w:eastAsia="Cambria" w:hAnsi="Cambria" w:cs="Cambria"/>
          <w:sz w:val="24"/>
        </w:rPr>
        <w:t xml:space="preserve"> </w:t>
      </w:r>
    </w:p>
    <w:p w:rsidR="00963FDD" w:rsidRDefault="002B2E82">
      <w:pPr>
        <w:spacing w:after="5" w:line="267" w:lineRule="auto"/>
        <w:ind w:left="-5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Nájdi rovnaký obrázok! (karta č. 3).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Ktoré obrázky sú úplne rovnaké? (karta č. 2)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963FDD" w:rsidRDefault="002B2E82">
      <w:pPr>
        <w:spacing w:after="6" w:line="267" w:lineRule="auto"/>
        <w:ind w:left="-5" w:right="5782" w:hanging="10"/>
        <w:rPr>
          <w:rFonts w:ascii="Cambria" w:eastAsia="Cambria" w:hAnsi="Cambria" w:cs="Cambria"/>
          <w:b/>
          <w:color w:val="002060"/>
          <w:sz w:val="24"/>
        </w:rPr>
      </w:pPr>
      <w:r>
        <w:rPr>
          <w:rFonts w:ascii="Cambria" w:eastAsia="Cambria" w:hAnsi="Cambria" w:cs="Cambria"/>
          <w:b/>
          <w:color w:val="002060"/>
          <w:sz w:val="24"/>
        </w:rPr>
        <w:t xml:space="preserve">Kľúčové kompetencie: </w:t>
      </w:r>
    </w:p>
    <w:p w:rsidR="00D44ED1" w:rsidRDefault="002B2E82">
      <w:pPr>
        <w:spacing w:after="6" w:line="267" w:lineRule="auto"/>
        <w:ind w:left="-5" w:right="5782" w:hanging="10"/>
      </w:pPr>
      <w:r>
        <w:rPr>
          <w:rFonts w:ascii="Cambria" w:eastAsia="Cambria" w:hAnsi="Cambria" w:cs="Cambria"/>
          <w:b/>
          <w:i/>
          <w:color w:val="FF0000"/>
          <w:sz w:val="24"/>
        </w:rPr>
        <w:t xml:space="preserve">učebné </w:t>
      </w:r>
    </w:p>
    <w:p w:rsidR="00D44ED1" w:rsidRDefault="002B2E82">
      <w:pPr>
        <w:spacing w:after="5" w:line="267" w:lineRule="auto"/>
        <w:ind w:left="-5" w:hanging="10"/>
        <w:jc w:val="both"/>
      </w:pPr>
      <w:r>
        <w:rPr>
          <w:noProof/>
        </w:rPr>
        <w:drawing>
          <wp:inline distT="0" distB="0" distL="0" distR="0">
            <wp:extent cx="123190" cy="123190"/>
            <wp:effectExtent l="0" t="0" r="0" b="0"/>
            <wp:docPr id="2151" name="Picture 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Picture 21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prejavuje zvedavosť a spontánny záujem o spoznávanie nového </w:t>
      </w:r>
    </w:p>
    <w:p w:rsidR="00D44ED1" w:rsidRDefault="002B2E82">
      <w:pPr>
        <w:pStyle w:val="Heading4"/>
        <w:ind w:left="-5"/>
      </w:pPr>
      <w:r>
        <w:t xml:space="preserve">kognitívne </w:t>
      </w:r>
    </w:p>
    <w:p w:rsidR="00D44ED1" w:rsidRDefault="00963FDD" w:rsidP="00963FDD">
      <w:pPr>
        <w:pStyle w:val="ListParagraph"/>
        <w:numPr>
          <w:ilvl w:val="0"/>
          <w:numId w:val="5"/>
        </w:numPr>
        <w:spacing w:after="5" w:line="267" w:lineRule="auto"/>
        <w:ind w:right="2245" w:hanging="284"/>
        <w:jc w:val="both"/>
      </w:pPr>
      <w:r w:rsidRPr="00963FDD">
        <w:rPr>
          <w:rFonts w:ascii="Cambria" w:eastAsia="Cambria" w:hAnsi="Cambria" w:cs="Cambria"/>
          <w:sz w:val="24"/>
        </w:rPr>
        <w:t>r</w:t>
      </w:r>
      <w:r w:rsidR="002B2E82" w:rsidRPr="00963FDD">
        <w:rPr>
          <w:rFonts w:ascii="Cambria" w:eastAsia="Cambria" w:hAnsi="Cambria" w:cs="Cambria"/>
          <w:sz w:val="24"/>
        </w:rPr>
        <w:t xml:space="preserve">ieši jednoduché problémové úlohy </w:t>
      </w:r>
    </w:p>
    <w:p w:rsidR="00D44ED1" w:rsidRDefault="002B2E82">
      <w:pPr>
        <w:spacing w:after="18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963FDD" w:rsidRDefault="00963FDD">
      <w:pPr>
        <w:spacing w:after="18"/>
      </w:pPr>
    </w:p>
    <w:p w:rsidR="00D44ED1" w:rsidRPr="00963FDD" w:rsidRDefault="002B2E82">
      <w:pPr>
        <w:spacing w:after="6" w:line="267" w:lineRule="auto"/>
        <w:ind w:left="-5" w:right="4714" w:hanging="10"/>
        <w:rPr>
          <w:sz w:val="32"/>
          <w:szCs w:val="32"/>
        </w:rPr>
      </w:pPr>
      <w:r w:rsidRPr="00963FDD">
        <w:rPr>
          <w:rFonts w:ascii="Cambria" w:eastAsia="Cambria" w:hAnsi="Cambria" w:cs="Cambria"/>
          <w:b/>
          <w:color w:val="002060"/>
          <w:sz w:val="32"/>
          <w:szCs w:val="32"/>
        </w:rPr>
        <w:t xml:space="preserve">Opis edukačnej činnosti: </w:t>
      </w:r>
    </w:p>
    <w:p w:rsidR="00D44ED1" w:rsidRDefault="002B2E82">
      <w:pPr>
        <w:spacing w:after="18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 w:rsidP="00963FDD">
      <w:pPr>
        <w:spacing w:after="5" w:line="267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Deti si vypočujú veršovanú rozprávku Čin – Čin.  </w:t>
      </w:r>
    </w:p>
    <w:p w:rsidR="00963FDD" w:rsidRPr="00963FDD" w:rsidRDefault="002B2E82">
      <w:pPr>
        <w:numPr>
          <w:ilvl w:val="0"/>
          <w:numId w:val="7"/>
        </w:numPr>
        <w:spacing w:after="5" w:line="267" w:lineRule="auto"/>
        <w:ind w:right="2245" w:hanging="284"/>
        <w:jc w:val="both"/>
      </w:pPr>
      <w:r>
        <w:rPr>
          <w:rFonts w:ascii="Cambria" w:eastAsia="Cambria" w:hAnsi="Cambria" w:cs="Cambria"/>
          <w:sz w:val="24"/>
        </w:rPr>
        <w:t xml:space="preserve">jedna skupina hrá pexeso </w:t>
      </w:r>
    </w:p>
    <w:p w:rsidR="00D44ED1" w:rsidRDefault="002B2E82" w:rsidP="00963FDD">
      <w:pPr>
        <w:numPr>
          <w:ilvl w:val="0"/>
          <w:numId w:val="7"/>
        </w:numPr>
        <w:spacing w:after="5" w:line="267" w:lineRule="auto"/>
        <w:ind w:right="3" w:hanging="284"/>
        <w:jc w:val="both"/>
      </w:pPr>
      <w:r>
        <w:rPr>
          <w:rFonts w:ascii="Cambria" w:eastAsia="Cambria" w:hAnsi="Cambria" w:cs="Cambria"/>
          <w:sz w:val="24"/>
        </w:rPr>
        <w:t xml:space="preserve">druhá skupina pracuje s Logico Primo  </w:t>
      </w:r>
      <w:r w:rsidRPr="00963FDD">
        <w:rPr>
          <w:rFonts w:ascii="Cambria" w:eastAsia="Cambria" w:hAnsi="Cambria" w:cs="Cambria"/>
          <w:sz w:val="24"/>
        </w:rPr>
        <w:t>(vždy dve deti s jednou s kartou – č. 2 a č. 3)</w:t>
      </w:r>
    </w:p>
    <w:p w:rsidR="00D44ED1" w:rsidRDefault="002B2E82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44ED1" w:rsidRDefault="002B2E82">
      <w:pPr>
        <w:spacing w:after="15"/>
      </w:pP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D44ED1" w:rsidRDefault="002B2E82" w:rsidP="00963FDD">
      <w:pPr>
        <w:spacing w:after="15"/>
      </w:pP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D44ED1" w:rsidRDefault="002B2E82">
      <w:pPr>
        <w:spacing w:after="15"/>
      </w:pPr>
      <w:r>
        <w:rPr>
          <w:rFonts w:ascii="Cambria" w:eastAsia="Cambria" w:hAnsi="Cambria" w:cs="Cambria"/>
          <w:b/>
          <w:color w:val="002060"/>
          <w:sz w:val="20"/>
        </w:rPr>
        <w:t xml:space="preserve"> </w:t>
      </w:r>
    </w:p>
    <w:p w:rsidR="00D44ED1" w:rsidRDefault="002B2E82">
      <w:pPr>
        <w:spacing w:after="16"/>
        <w:ind w:left="-5" w:hanging="10"/>
      </w:pPr>
      <w:r>
        <w:rPr>
          <w:rFonts w:ascii="Cambria" w:eastAsia="Cambria" w:hAnsi="Cambria" w:cs="Cambria"/>
          <w:b/>
          <w:color w:val="002060"/>
          <w:sz w:val="20"/>
        </w:rPr>
        <w:t xml:space="preserve">Literatúra: </w:t>
      </w:r>
    </w:p>
    <w:p w:rsidR="00D44ED1" w:rsidRDefault="002B2E82">
      <w:pPr>
        <w:spacing w:after="9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Štátny vzdelávací program ISCED 0 – predprimárne vzdelávanie. Ministerstvo školstva Slovenskej republiky 2008. Prievidza :  Patria I., s.r.o., 2008. ISBN 978-80-969407-5-2 PODJAVORINSKÁ, Ľ.: </w:t>
      </w:r>
      <w:r>
        <w:rPr>
          <w:rFonts w:ascii="Cambria" w:eastAsia="Cambria" w:hAnsi="Cambria" w:cs="Cambria"/>
          <w:i/>
          <w:sz w:val="20"/>
        </w:rPr>
        <w:t>Čin-Čin</w:t>
      </w:r>
      <w:r>
        <w:rPr>
          <w:rFonts w:ascii="Cambria" w:eastAsia="Cambria" w:hAnsi="Cambria" w:cs="Cambria"/>
          <w:sz w:val="20"/>
        </w:rPr>
        <w:t xml:space="preserve">. Bratislava : IKAR, 1999. ISBN 8071183512 </w:t>
      </w:r>
    </w:p>
    <w:p w:rsidR="00D44ED1" w:rsidRDefault="002B2E82">
      <w:pPr>
        <w:spacing w:after="44" w:line="26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SKALKOVÁ, J.: </w:t>
      </w:r>
      <w:r>
        <w:rPr>
          <w:rFonts w:ascii="Cambria" w:eastAsia="Cambria" w:hAnsi="Cambria" w:cs="Cambria"/>
          <w:i/>
          <w:sz w:val="20"/>
        </w:rPr>
        <w:t>Obecná didaktika</w:t>
      </w:r>
      <w:r>
        <w:rPr>
          <w:rFonts w:ascii="Cambria" w:eastAsia="Cambria" w:hAnsi="Cambria" w:cs="Cambria"/>
          <w:sz w:val="20"/>
        </w:rPr>
        <w:t xml:space="preserve">. Praha : Grada, 2007. ISBN 978-80-247-1821-7 </w:t>
      </w:r>
    </w:p>
    <w:p w:rsidR="00D44ED1" w:rsidRDefault="002B2E82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D44ED1" w:rsidSect="00A61CF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80" w:right="1415" w:bottom="1442" w:left="1416" w:header="758" w:footer="2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5B" w:rsidRDefault="004B4E5B">
      <w:pPr>
        <w:spacing w:after="0" w:line="240" w:lineRule="auto"/>
      </w:pPr>
      <w:r>
        <w:separator/>
      </w:r>
    </w:p>
  </w:endnote>
  <w:endnote w:type="continuationSeparator" w:id="0">
    <w:p w:rsidR="004B4E5B" w:rsidRDefault="004B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Default="004B4E5B" w:rsidP="004B4E5B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4B4E5B" w:rsidRPr="004B4E5B" w:rsidRDefault="004B4E5B" w:rsidP="004B4E5B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  <w:p w:rsidR="004B4E5B" w:rsidRPr="004B4E5B" w:rsidRDefault="004B4E5B" w:rsidP="004B4E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Default="004B4E5B" w:rsidP="004B4E5B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4B4E5B" w:rsidRPr="004B4E5B" w:rsidRDefault="004B4E5B" w:rsidP="004B4E5B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  <w:p w:rsidR="004B4E5B" w:rsidRPr="004B4E5B" w:rsidRDefault="004B4E5B" w:rsidP="004B4E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Default="004B4E5B" w:rsidP="004B4E5B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4B4E5B" w:rsidRPr="004B4E5B" w:rsidRDefault="004B4E5B" w:rsidP="004B4E5B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Default="004B4E5B" w:rsidP="004B4E5B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4B4E5B" w:rsidRPr="004B4E5B" w:rsidRDefault="004B4E5B" w:rsidP="004B4E5B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  <w:p w:rsidR="004B4E5B" w:rsidRPr="004B4E5B" w:rsidRDefault="004B4E5B" w:rsidP="004B4E5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Default="004B4E5B" w:rsidP="004B4E5B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4B4E5B" w:rsidRPr="004B4E5B" w:rsidRDefault="004B4E5B" w:rsidP="004B4E5B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  <w:p w:rsidR="004B4E5B" w:rsidRPr="004B4E5B" w:rsidRDefault="004B4E5B" w:rsidP="004B4E5B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Default="004B4E5B" w:rsidP="004B4E5B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4B4E5B" w:rsidRPr="004B4E5B" w:rsidRDefault="004B4E5B" w:rsidP="004B4E5B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  <w:p w:rsidR="004B4E5B" w:rsidRPr="004B4E5B" w:rsidRDefault="004B4E5B" w:rsidP="004B4E5B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Default="004B4E5B" w:rsidP="004B4E5B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4B4E5B" w:rsidRPr="004B4E5B" w:rsidRDefault="004B4E5B" w:rsidP="004B4E5B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  <w:p w:rsidR="004B4E5B" w:rsidRPr="004B4E5B" w:rsidRDefault="004B4E5B" w:rsidP="004B4E5B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Default="004B4E5B" w:rsidP="004B4E5B">
    <w:pPr>
      <w:pStyle w:val="Foo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>©</w:t>
    </w:r>
    <w:r>
      <w:rPr>
        <w:rFonts w:ascii="Times New Roman" w:eastAsia="Times New Roman" w:hAnsi="Times New Roman" w:cs="Times New Roman"/>
        <w:sz w:val="24"/>
      </w:rPr>
      <w:t xml:space="preserve">2011 Pro Solutions, s.r.o., Bratislava, </w:t>
    </w:r>
    <w:hyperlink r:id="rId1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www.prosolutions.sk</w:t>
      </w:r>
    </w:hyperlink>
    <w:r>
      <w:rPr>
        <w:rFonts w:ascii="Times New Roman" w:eastAsia="Times New Roman" w:hAnsi="Times New Roman" w:cs="Times New Roman"/>
        <w:sz w:val="24"/>
      </w:rPr>
      <w:t xml:space="preserve">, </w:t>
    </w:r>
    <w:hyperlink r:id="rId2" w:history="1">
      <w:r w:rsidRPr="00EE6537">
        <w:rPr>
          <w:rStyle w:val="Hyperlink"/>
          <w:rFonts w:ascii="Times New Roman" w:eastAsia="Times New Roman" w:hAnsi="Times New Roman" w:cs="Times New Roman"/>
          <w:sz w:val="24"/>
        </w:rPr>
        <w:t>www.logico.sk</w:t>
      </w:r>
    </w:hyperlink>
  </w:p>
  <w:p w:rsidR="004B4E5B" w:rsidRPr="004B4E5B" w:rsidRDefault="004B4E5B" w:rsidP="004B4E5B">
    <w:pPr>
      <w:pStyle w:val="Footer"/>
    </w:pPr>
    <w:r>
      <w:rPr>
        <w:rFonts w:ascii="Times New Roman" w:eastAsia="Times New Roman" w:hAnsi="Times New Roman" w:cs="Times New Roman"/>
        <w:sz w:val="24"/>
      </w:rPr>
      <w:tab/>
      <w:t>Za obsah zodpovedá autor.</w:t>
    </w:r>
  </w:p>
  <w:p w:rsidR="004B4E5B" w:rsidRPr="004B4E5B" w:rsidRDefault="004B4E5B" w:rsidP="004B4E5B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Default="004B4E5B">
    <w:pPr>
      <w:spacing w:after="0" w:line="238" w:lineRule="auto"/>
      <w:ind w:left="2711" w:right="2656" w:hanging="58"/>
      <w:jc w:val="both"/>
    </w:pPr>
    <w:r>
      <w:rPr>
        <w:rFonts w:ascii="Times New Roman" w:eastAsia="Times New Roman" w:hAnsi="Times New Roman" w:cs="Times New Roman"/>
        <w:sz w:val="24"/>
      </w:rPr>
      <w:t xml:space="preserve">© 2011 Pro Solutions, s.r.o., Bratislava  </w:t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www.pspublishing.sk</w:t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www.logico.sk</w:t>
    </w:r>
    <w:r>
      <w:rPr>
        <w:rFonts w:ascii="Times New Roman" w:eastAsia="Times New Roman" w:hAnsi="Times New Roman" w:cs="Times New Roman"/>
        <w:sz w:val="24"/>
      </w:rPr>
      <w:t xml:space="preserve"> Za obsah zodpovedá autor.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5B" w:rsidRDefault="004B4E5B">
      <w:pPr>
        <w:spacing w:after="0" w:line="240" w:lineRule="auto"/>
      </w:pPr>
      <w:r>
        <w:separator/>
      </w:r>
    </w:p>
  </w:footnote>
  <w:footnote w:type="continuationSeparator" w:id="0">
    <w:p w:rsidR="004B4E5B" w:rsidRDefault="004B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Pr="004B4E5B" w:rsidRDefault="004B4E5B" w:rsidP="004B4E5B">
    <w:pPr>
      <w:pStyle w:val="Header"/>
    </w:pPr>
    <w:r w:rsidRPr="004B4E5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Pr="00474262" w:rsidRDefault="004B4E5B" w:rsidP="00474262">
    <w:pPr>
      <w:pStyle w:val="Header"/>
    </w:pPr>
    <w:r w:rsidRPr="00474262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62" w:rsidRDefault="0047426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Pr="00474262" w:rsidRDefault="004B4E5B" w:rsidP="0047426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Pr="008544C6" w:rsidRDefault="004B4E5B" w:rsidP="008544C6">
    <w:pPr>
      <w:pStyle w:val="Header"/>
    </w:pPr>
    <w:r w:rsidRPr="008544C6"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Pr="00963FDD" w:rsidRDefault="004B4E5B" w:rsidP="00963FDD">
    <w:pPr>
      <w:pStyle w:val="Header"/>
    </w:pPr>
    <w:r w:rsidRPr="00963FDD"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B" w:rsidRDefault="004B4E5B">
    <w:pPr>
      <w:spacing w:after="1334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4B4E5B" w:rsidRDefault="004B4E5B">
    <w:pPr>
      <w:spacing w:after="18"/>
    </w:pPr>
    <w:r>
      <w:rPr>
        <w:rFonts w:ascii="Cambria" w:eastAsia="Cambria" w:hAnsi="Cambria" w:cs="Cambria"/>
        <w:sz w:val="24"/>
      </w:rPr>
      <w:t xml:space="preserve"> </w:t>
    </w:r>
  </w:p>
  <w:p w:rsidR="004B4E5B" w:rsidRDefault="004B4E5B">
    <w:pPr>
      <w:spacing w:after="0"/>
    </w:pPr>
    <w:r>
      <w:rPr>
        <w:rFonts w:ascii="Cambria" w:eastAsia="Cambria" w:hAnsi="Cambria" w:cs="Cambria"/>
        <w:b/>
        <w:color w:val="002060"/>
        <w:sz w:val="24"/>
      </w:rPr>
      <w:t>Abstrakt:</w:t>
    </w:r>
    <w:r>
      <w:rPr>
        <w:rFonts w:ascii="Cambria" w:eastAsia="Cambria" w:hAnsi="Cambria" w:cs="Cambria"/>
        <w:sz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10.9pt;height:10.9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1E8D5159"/>
    <w:multiLevelType w:val="hybridMultilevel"/>
    <w:tmpl w:val="16E6EE10"/>
    <w:lvl w:ilvl="0" w:tplc="6CE61824">
      <w:start w:val="1"/>
      <w:numFmt w:val="bullet"/>
      <w:lvlText w:val="•"/>
      <w:lvlPicBulletId w:val="0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4F380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6A044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88E8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24B1A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6DD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049E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26B1A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89EB6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6C1447"/>
    <w:multiLevelType w:val="hybridMultilevel"/>
    <w:tmpl w:val="38FA53E8"/>
    <w:lvl w:ilvl="0" w:tplc="554CDB2A">
      <w:start w:val="1"/>
      <w:numFmt w:val="bullet"/>
      <w:lvlText w:val="•"/>
      <w:lvlPicBulletId w:val="0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2EFC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87336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0F3D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A8F54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2B67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E9B5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A98E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4E4AE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CC171C"/>
    <w:multiLevelType w:val="hybridMultilevel"/>
    <w:tmpl w:val="79A408E6"/>
    <w:lvl w:ilvl="0" w:tplc="AA5C2686">
      <w:start w:val="1"/>
      <w:numFmt w:val="bullet"/>
      <w:lvlText w:val="•"/>
      <w:lvlPicBulletId w:val="0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A9A38">
      <w:start w:val="1"/>
      <w:numFmt w:val="bullet"/>
      <w:lvlText w:val="o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E2716">
      <w:start w:val="1"/>
      <w:numFmt w:val="bullet"/>
      <w:lvlText w:val="▪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B37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4C00C">
      <w:start w:val="1"/>
      <w:numFmt w:val="bullet"/>
      <w:lvlText w:val="o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EDC80">
      <w:start w:val="1"/>
      <w:numFmt w:val="bullet"/>
      <w:lvlText w:val="▪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08664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011A8">
      <w:start w:val="1"/>
      <w:numFmt w:val="bullet"/>
      <w:lvlText w:val="o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2BC1A">
      <w:start w:val="1"/>
      <w:numFmt w:val="bullet"/>
      <w:lvlText w:val="▪"/>
      <w:lvlJc w:val="left"/>
      <w:pPr>
        <w:ind w:left="6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D045B5"/>
    <w:multiLevelType w:val="hybridMultilevel"/>
    <w:tmpl w:val="E1425884"/>
    <w:lvl w:ilvl="0" w:tplc="4BD6CB58">
      <w:start w:val="1"/>
      <w:numFmt w:val="bullet"/>
      <w:lvlText w:val="•"/>
      <w:lvlPicBulletId w:val="0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2C89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6DEBE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2344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C35A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C6796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E9E2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4EBE2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0FD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F70037"/>
    <w:multiLevelType w:val="hybridMultilevel"/>
    <w:tmpl w:val="BDB4487C"/>
    <w:lvl w:ilvl="0" w:tplc="1864326A">
      <w:start w:val="1"/>
      <w:numFmt w:val="bullet"/>
      <w:lvlText w:val="•"/>
      <w:lvlPicBulletId w:val="0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0749C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C3C5E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E38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A38C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06BD4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6C54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C7F0E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2D63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DA556A"/>
    <w:multiLevelType w:val="hybridMultilevel"/>
    <w:tmpl w:val="00E81E12"/>
    <w:lvl w:ilvl="0" w:tplc="0FBE6938">
      <w:start w:val="1"/>
      <w:numFmt w:val="bullet"/>
      <w:lvlText w:val="•"/>
      <w:lvlPicBulletId w:val="0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AC9E2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8CB8E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27ED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630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4AC16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022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A5C7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E62BE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700C5D"/>
    <w:multiLevelType w:val="hybridMultilevel"/>
    <w:tmpl w:val="0694C1F0"/>
    <w:lvl w:ilvl="0" w:tplc="E65E2F90">
      <w:start w:val="1"/>
      <w:numFmt w:val="bullet"/>
      <w:lvlText w:val="•"/>
      <w:lvlPicBulletId w:val="0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2800C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81AC8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C9BE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6D408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0CBA8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E4DA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46B6A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EFC0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ED1"/>
    <w:rsid w:val="002B2E82"/>
    <w:rsid w:val="00474262"/>
    <w:rsid w:val="004B4E5B"/>
    <w:rsid w:val="008544C6"/>
    <w:rsid w:val="00963FDD"/>
    <w:rsid w:val="00A61CF2"/>
    <w:rsid w:val="00A97E03"/>
    <w:rsid w:val="00D4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F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61CF2"/>
    <w:pPr>
      <w:keepNext/>
      <w:keepLines/>
      <w:spacing w:after="17"/>
      <w:ind w:right="4"/>
      <w:jc w:val="center"/>
      <w:outlineLvl w:val="0"/>
    </w:pPr>
    <w:rPr>
      <w:rFonts w:ascii="Cambria" w:eastAsia="Cambria" w:hAnsi="Cambria" w:cs="Cambria"/>
      <w:b/>
      <w:color w:val="1F497D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A61CF2"/>
    <w:pPr>
      <w:keepNext/>
      <w:keepLines/>
      <w:spacing w:after="0"/>
      <w:ind w:left="10" w:right="4" w:hanging="10"/>
      <w:jc w:val="center"/>
      <w:outlineLvl w:val="1"/>
    </w:pPr>
    <w:rPr>
      <w:rFonts w:ascii="Cambria" w:eastAsia="Cambria" w:hAnsi="Cambria" w:cs="Cambria"/>
      <w:b/>
      <w:color w:val="FF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A61CF2"/>
    <w:pPr>
      <w:keepNext/>
      <w:keepLines/>
      <w:spacing w:after="543" w:line="265" w:lineRule="auto"/>
      <w:ind w:left="2040" w:right="1213" w:hanging="10"/>
      <w:jc w:val="center"/>
      <w:outlineLvl w:val="2"/>
    </w:pPr>
    <w:rPr>
      <w:rFonts w:ascii="Cambria" w:eastAsia="Cambria" w:hAnsi="Cambria" w:cs="Cambria"/>
      <w:b/>
      <w:color w:val="002060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A61CF2"/>
    <w:pPr>
      <w:keepNext/>
      <w:keepLines/>
      <w:spacing w:after="8"/>
      <w:ind w:left="10" w:hanging="10"/>
      <w:outlineLvl w:val="3"/>
    </w:pPr>
    <w:rPr>
      <w:rFonts w:ascii="Cambria" w:eastAsia="Cambria" w:hAnsi="Cambria" w:cs="Cambria"/>
      <w:b/>
      <w:i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61CF2"/>
    <w:rPr>
      <w:rFonts w:ascii="Cambria" w:eastAsia="Cambria" w:hAnsi="Cambria" w:cs="Cambria"/>
      <w:b/>
      <w:color w:val="FF0000"/>
      <w:sz w:val="36"/>
    </w:rPr>
  </w:style>
  <w:style w:type="character" w:customStyle="1" w:styleId="Heading1Char">
    <w:name w:val="Heading 1 Char"/>
    <w:link w:val="Heading1"/>
    <w:rsid w:val="00A61CF2"/>
    <w:rPr>
      <w:rFonts w:ascii="Cambria" w:eastAsia="Cambria" w:hAnsi="Cambria" w:cs="Cambria"/>
      <w:b/>
      <w:color w:val="1F497D"/>
      <w:sz w:val="40"/>
    </w:rPr>
  </w:style>
  <w:style w:type="character" w:customStyle="1" w:styleId="Heading4Char">
    <w:name w:val="Heading 4 Char"/>
    <w:link w:val="Heading4"/>
    <w:rsid w:val="00A61CF2"/>
    <w:rPr>
      <w:rFonts w:ascii="Cambria" w:eastAsia="Cambria" w:hAnsi="Cambria" w:cs="Cambria"/>
      <w:b/>
      <w:i/>
      <w:color w:val="FF0000"/>
      <w:sz w:val="24"/>
    </w:rPr>
  </w:style>
  <w:style w:type="character" w:customStyle="1" w:styleId="Heading3Char">
    <w:name w:val="Heading 3 Char"/>
    <w:link w:val="Heading3"/>
    <w:rsid w:val="00A61CF2"/>
    <w:rPr>
      <w:rFonts w:ascii="Cambria" w:eastAsia="Cambria" w:hAnsi="Cambria" w:cs="Cambria"/>
      <w:b/>
      <w:color w:val="00206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5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E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B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E5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4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ico.sk" TargetMode="External"/><Relationship Id="rId1" Type="http://schemas.openxmlformats.org/officeDocument/2006/relationships/hyperlink" Target="http://www.prosolutions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2057</Words>
  <Characters>11728</Characters>
  <Application>Microsoft Office Word</Application>
  <DocSecurity>4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Gasparova</dc:creator>
  <cp:lastModifiedBy>Eva Gasparova</cp:lastModifiedBy>
  <cp:revision>2</cp:revision>
  <dcterms:created xsi:type="dcterms:W3CDTF">2018-04-26T13:47:00Z</dcterms:created>
  <dcterms:modified xsi:type="dcterms:W3CDTF">2018-04-26T13:47:00Z</dcterms:modified>
</cp:coreProperties>
</file>