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B" w:rsidRDefault="00B57AE0">
      <w:pPr>
        <w:spacing w:after="0" w:line="259" w:lineRule="auto"/>
        <w:ind w:left="662" w:firstLine="0"/>
        <w:jc w:val="left"/>
      </w:pPr>
      <w:r>
        <w:rPr>
          <w:b/>
          <w:color w:val="1F497D"/>
          <w:sz w:val="92"/>
        </w:rPr>
        <w:t>Edukačné činnosti</w:t>
      </w:r>
      <w:r>
        <w:rPr>
          <w:b/>
          <w:sz w:val="52"/>
        </w:rPr>
        <w:t xml:space="preserve"> </w:t>
      </w:r>
      <w:r>
        <w:rPr>
          <w:b/>
          <w:sz w:val="80"/>
          <w:vertAlign w:val="subscript"/>
        </w:rPr>
        <w:t xml:space="preserve"> </w:t>
      </w:r>
    </w:p>
    <w:p w:rsidR="00A9667B" w:rsidRDefault="00B57AE0">
      <w:pPr>
        <w:spacing w:after="24" w:line="259" w:lineRule="auto"/>
        <w:ind w:left="85" w:firstLine="0"/>
        <w:jc w:val="center"/>
      </w:pPr>
      <w:r>
        <w:rPr>
          <w:sz w:val="40"/>
        </w:rPr>
        <w:t xml:space="preserve"> </w:t>
      </w:r>
    </w:p>
    <w:p w:rsidR="00A9667B" w:rsidRDefault="00B57AE0">
      <w:pPr>
        <w:spacing w:after="109" w:line="259" w:lineRule="auto"/>
        <w:ind w:left="0" w:right="2" w:firstLine="0"/>
        <w:jc w:val="center"/>
      </w:pPr>
      <w:r>
        <w:rPr>
          <w:color w:val="1F497D"/>
          <w:sz w:val="36"/>
        </w:rPr>
        <w:t xml:space="preserve">Interaktívny doplnok </w:t>
      </w:r>
    </w:p>
    <w:p w:rsidR="00A9667B" w:rsidRDefault="00A9667B">
      <w:pPr>
        <w:spacing w:after="37" w:line="259" w:lineRule="auto"/>
        <w:ind w:left="111" w:firstLine="0"/>
        <w:jc w:val="center"/>
      </w:pPr>
    </w:p>
    <w:p w:rsidR="00A9667B" w:rsidRDefault="00B57AE0">
      <w:pPr>
        <w:spacing w:after="0" w:line="259" w:lineRule="auto"/>
        <w:ind w:left="1238" w:firstLine="0"/>
        <w:jc w:val="left"/>
      </w:pPr>
      <w:r>
        <w:rPr>
          <w:b/>
          <w:color w:val="FF0000"/>
          <w:sz w:val="52"/>
        </w:rPr>
        <w:t xml:space="preserve">1005 Na gazdovskom dvore </w:t>
      </w:r>
    </w:p>
    <w:p w:rsidR="00A9667B" w:rsidRDefault="00B57AE0">
      <w:pPr>
        <w:spacing w:after="33" w:line="259" w:lineRule="auto"/>
        <w:ind w:left="0" w:right="7" w:firstLine="0"/>
        <w:jc w:val="center"/>
      </w:pPr>
      <w:r>
        <w:rPr>
          <w:b/>
          <w:color w:val="1F497D"/>
          <w:sz w:val="44"/>
        </w:rPr>
        <w:t xml:space="preserve">Viera Krajčovičová </w:t>
      </w:r>
    </w:p>
    <w:p w:rsidR="00A9667B" w:rsidRDefault="00B57AE0">
      <w:pPr>
        <w:spacing w:after="0" w:line="259" w:lineRule="auto"/>
        <w:ind w:left="2081" w:firstLine="0"/>
        <w:jc w:val="left"/>
        <w:rPr>
          <w:b/>
          <w:color w:val="1F497D"/>
          <w:sz w:val="44"/>
        </w:rPr>
      </w:pPr>
      <w:r>
        <w:rPr>
          <w:b/>
          <w:color w:val="1F497D"/>
          <w:sz w:val="44"/>
        </w:rPr>
        <w:t xml:space="preserve">Mgr. Jana Martinovičová </w:t>
      </w:r>
    </w:p>
    <w:p w:rsidR="00A2622E" w:rsidRDefault="00A2622E">
      <w:pPr>
        <w:spacing w:after="0" w:line="259" w:lineRule="auto"/>
        <w:ind w:left="2081" w:firstLine="0"/>
        <w:jc w:val="left"/>
      </w:pPr>
    </w:p>
    <w:p w:rsidR="00A9667B" w:rsidRDefault="001F336B">
      <w:pPr>
        <w:spacing w:after="82" w:line="259" w:lineRule="auto"/>
        <w:ind w:left="0" w:firstLine="0"/>
        <w:jc w:val="left"/>
      </w:pPr>
      <w:r w:rsidRPr="001F336B">
        <w:rPr>
          <w:rFonts w:ascii="Calibri" w:eastAsia="Calibri" w:hAnsi="Calibri" w:cs="Calibri"/>
          <w:noProof/>
          <w:sz w:val="22"/>
        </w:rPr>
      </w:r>
      <w:r w:rsidRPr="001F336B">
        <w:rPr>
          <w:rFonts w:ascii="Calibri" w:eastAsia="Calibri" w:hAnsi="Calibri" w:cs="Calibri"/>
          <w:noProof/>
          <w:sz w:val="22"/>
        </w:rPr>
        <w:pict>
          <v:group id="Group 28918" o:spid="_x0000_s1026" style="width:405.5pt;height:320.4pt;mso-position-horizontal-relative:char;mso-position-vertical-relative:line" coordsize="51501,40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style="position:absolute;left:11420;top:230;width:31287;height:40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">
              <v:imagedata r:id="rId8" o:title=""/>
            </v:shape>
            <v:shape id="Shape 19" o:spid="_x0000_s1028" style="position:absolute;left:11359;top:167;width:31393;height:40461;visibility:visible;mso-wrap-style:square;v-text-anchor:top" coordsize="3139313,4046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" adj="0,,0" path="m,4046093r3139313,l3139313,,,,,4046093xe" filled="f" strokecolor="#ffc000">
              <v:stroke miterlimit="83231f" joinstyle="miter" endcap="round"/>
              <v:formulas/>
              <v:path arrowok="t" o:connecttype="segments" textboxrect="0,0,3139313,4046093"/>
            </v:shape>
            <v:rect id="Rectangle 39" o:spid="_x0000_s1029" style="position:absolute;left:5089;width:81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1F497D"/>
                        <w:sz w:val="44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30" style="position:absolute;left:50774;top:3864;width:967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1" style="position:absolute;left:5089;top:4251;width:816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1F497D"/>
                        <w:sz w:val="44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32" style="position:absolute;left:5089;top:8316;width:968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3" style="position:absolute;left:50774;top:9688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" o:spid="_x0000_s1034" style="position:absolute;left:5089;top:12724;width:89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color w:val="FF0000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5" style="position:absolute;top:1654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36" style="position:absolute;left:43942;top:1654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37" style="position:absolute;top:18603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38" style="position:absolute;left:43942;top:1860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39" style="position:absolute;top:20661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40" style="position:absolute;left:43942;top:2066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41" style="position:absolute;top:22718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2" o:spid="_x0000_s1042" style="position:absolute;top:24776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43" style="position:absolute;top:2683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44" style="position:absolute;top:28879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45" style="position:absolute;top:3093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46" style="position:absolute;top:3299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7" o:spid="_x0000_s1047" style="position:absolute;top:35051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48" style="position:absolute;top:37109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49" style="position:absolute;top:3916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A2622E" w:rsidRDefault="00A2622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206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622E" w:rsidRDefault="00A2622E">
      <w:pPr>
        <w:spacing w:after="11" w:line="266" w:lineRule="auto"/>
        <w:ind w:left="-5" w:right="5833"/>
        <w:jc w:val="left"/>
        <w:rPr>
          <w:color w:val="002060"/>
          <w:u w:val="single" w:color="002060"/>
        </w:rPr>
      </w:pPr>
    </w:p>
    <w:p w:rsidR="00A9667B" w:rsidRDefault="00B57AE0" w:rsidP="00A2622E">
      <w:pPr>
        <w:spacing w:after="11" w:line="266" w:lineRule="auto"/>
        <w:ind w:left="-5" w:right="5833"/>
        <w:jc w:val="left"/>
      </w:pPr>
      <w:r>
        <w:rPr>
          <w:color w:val="002060"/>
          <w:u w:val="single" w:color="002060"/>
        </w:rPr>
        <w:t>Kontakt:</w:t>
      </w:r>
      <w:r>
        <w:rPr>
          <w:color w:val="002060"/>
        </w:rPr>
        <w:t xml:space="preserve">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color w:val="002060"/>
        </w:rPr>
        <w:t xml:space="preserve">Materská škola </w:t>
      </w:r>
    </w:p>
    <w:p w:rsidR="00A2622E" w:rsidRDefault="00B57AE0">
      <w:pPr>
        <w:spacing w:after="11" w:line="266" w:lineRule="auto"/>
        <w:ind w:left="-5" w:right="5833"/>
        <w:jc w:val="left"/>
        <w:rPr>
          <w:color w:val="002060"/>
        </w:rPr>
      </w:pPr>
      <w:r>
        <w:rPr>
          <w:color w:val="002060"/>
        </w:rPr>
        <w:t>Strečnianska 2</w:t>
      </w:r>
    </w:p>
    <w:p w:rsidR="00A9667B" w:rsidRDefault="00B57AE0">
      <w:pPr>
        <w:spacing w:after="11" w:line="266" w:lineRule="auto"/>
        <w:ind w:left="-5" w:right="5833"/>
        <w:jc w:val="left"/>
      </w:pPr>
      <w:r>
        <w:rPr>
          <w:color w:val="002060"/>
        </w:rPr>
        <w:t xml:space="preserve">851 05 Bratislava </w:t>
      </w:r>
      <w:r>
        <w:rPr>
          <w:color w:val="002060"/>
          <w:u w:val="single" w:color="002060"/>
        </w:rPr>
        <w:t>jana.martinovicova@gmail.com</w:t>
      </w:r>
      <w:r>
        <w:rPr>
          <w:color w:val="002060"/>
        </w:rPr>
        <w:t xml:space="preserve"> </w:t>
      </w:r>
    </w:p>
    <w:p w:rsidR="00A9667B" w:rsidRDefault="00B57AE0">
      <w:pPr>
        <w:pStyle w:val="Heading2"/>
      </w:pPr>
      <w:r>
        <w:lastRenderedPageBreak/>
        <w:t xml:space="preserve">Veselé zvieratká </w:t>
      </w:r>
    </w:p>
    <w:p w:rsidR="00A9667B" w:rsidRDefault="00B57AE0">
      <w:pPr>
        <w:pStyle w:val="Heading3"/>
        <w:spacing w:after="0"/>
        <w:ind w:right="10"/>
        <w:jc w:val="center"/>
      </w:pPr>
      <w:r>
        <w:rPr>
          <w:i w:val="0"/>
          <w:color w:val="002060"/>
          <w:sz w:val="32"/>
        </w:rPr>
        <w:t>Názov súboru/karta č.:</w:t>
      </w:r>
      <w:r>
        <w:rPr>
          <w:b w:val="0"/>
          <w:i w:val="0"/>
          <w:color w:val="002060"/>
          <w:sz w:val="32"/>
        </w:rPr>
        <w:t xml:space="preserve"> </w:t>
      </w:r>
      <w:r>
        <w:rPr>
          <w:i w:val="0"/>
          <w:color w:val="002060"/>
          <w:sz w:val="32"/>
        </w:rPr>
        <w:t>Na gazdovskom dvore/karta č. 1</w:t>
      </w:r>
      <w:r>
        <w:rPr>
          <w:b w:val="0"/>
          <w:i w:val="0"/>
          <w:color w:val="002060"/>
          <w:sz w:val="32"/>
        </w:rPr>
        <w:t xml:space="preserve">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8" w:line="259" w:lineRule="auto"/>
        <w:ind w:left="-5"/>
        <w:jc w:val="left"/>
      </w:pPr>
      <w:r>
        <w:rPr>
          <w:b/>
          <w:color w:val="002060"/>
        </w:rPr>
        <w:t>Abstrakt:</w:t>
      </w:r>
      <w:r>
        <w:t xml:space="preserve"> 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Príspevok ponúka jednu z možností, ako využiť učebnú pomôcku Logico Primo súbor Na gazdovskom dvore kartu č.1 v edukačnej činnosti. Obsahuje konkrétnu ukážku edukačnej činnosti, v závere ktorej si deti individuálne, prípadne v malej skupine overia svoje poznatky.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domáce zviera, voľne žijúce zviera, vták,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Príroda. Ja som.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rPr>
          <w:b/>
        </w:rPr>
        <w:t xml:space="preserve"> </w:t>
      </w:r>
      <w:r>
        <w:t xml:space="preserve">Domáce zvieratá. Vizuomotorika. Sebahodnotenie.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Poznať, rozlíšiť a určiť na základe priameho alebo sprostredkovaného pozorovania niektoré domáce, voľne žijúce zvieratá a vtáky. Využívať koordináciu zraku a ruky. Hodnotiť svoje vlastné schopnosti v rôznych činnostiach.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rPr>
          <w:b/>
        </w:rPr>
        <w:t xml:space="preserve"> </w:t>
      </w:r>
      <w:r>
        <w:t xml:space="preserve">4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A2622E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A2622E" w:rsidRDefault="00B57AE0" w:rsidP="00A2622E">
      <w:pPr>
        <w:pStyle w:val="ListParagraph"/>
        <w:numPr>
          <w:ilvl w:val="0"/>
          <w:numId w:val="5"/>
        </w:numPr>
        <w:ind w:right="4"/>
        <w:jc w:val="left"/>
        <w:rPr>
          <w:noProof/>
        </w:rPr>
      </w:pPr>
      <w:r>
        <w:t xml:space="preserve">určiť miesto, kde sa zvieratká schovali </w:t>
      </w:r>
    </w:p>
    <w:p w:rsidR="00A2622E" w:rsidRDefault="00B57AE0" w:rsidP="00A2622E">
      <w:pPr>
        <w:pStyle w:val="ListParagraph"/>
        <w:numPr>
          <w:ilvl w:val="0"/>
          <w:numId w:val="5"/>
        </w:numPr>
        <w:ind w:right="4"/>
        <w:jc w:val="left"/>
        <w:rPr>
          <w:noProof/>
        </w:rPr>
      </w:pPr>
      <w:r>
        <w:t xml:space="preserve">priradiť chýbajúcu časť k zvieraťu a pomenovať ho </w:t>
      </w:r>
    </w:p>
    <w:p w:rsidR="00A2622E" w:rsidRDefault="00B57AE0" w:rsidP="00A2622E">
      <w:pPr>
        <w:pStyle w:val="ListParagraph"/>
        <w:numPr>
          <w:ilvl w:val="0"/>
          <w:numId w:val="5"/>
        </w:numPr>
        <w:ind w:right="4"/>
        <w:jc w:val="left"/>
        <w:rPr>
          <w:noProof/>
        </w:rPr>
      </w:pPr>
      <w:r>
        <w:t xml:space="preserve">pomenovať farebný kruh, ktorým je označené zviera </w:t>
      </w:r>
    </w:p>
    <w:p w:rsidR="00A2622E" w:rsidRDefault="00B57AE0" w:rsidP="00A2622E">
      <w:pPr>
        <w:pStyle w:val="ListParagraph"/>
        <w:numPr>
          <w:ilvl w:val="0"/>
          <w:numId w:val="5"/>
        </w:numPr>
        <w:ind w:right="4"/>
        <w:jc w:val="left"/>
        <w:rPr>
          <w:noProof/>
        </w:rPr>
      </w:pPr>
      <w:r>
        <w:t xml:space="preserve">posunúť príslušný farebný gombík k správnej odpovedi </w:t>
      </w:r>
    </w:p>
    <w:p w:rsidR="00A9667B" w:rsidRDefault="00B57AE0" w:rsidP="00A2622E">
      <w:pPr>
        <w:pStyle w:val="ListParagraph"/>
        <w:numPr>
          <w:ilvl w:val="0"/>
          <w:numId w:val="5"/>
        </w:numPr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6" w:line="259" w:lineRule="auto"/>
        <w:ind w:left="720" w:firstLine="0"/>
        <w:jc w:val="left"/>
      </w:pPr>
      <w:r>
        <w:t xml:space="preserve">  </w:t>
      </w:r>
    </w:p>
    <w:p w:rsidR="00A9667B" w:rsidRDefault="00B57AE0" w:rsidP="00A2622E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 </w:t>
      </w:r>
    </w:p>
    <w:p w:rsidR="00A9667B" w:rsidRDefault="00B57AE0">
      <w:pPr>
        <w:pStyle w:val="Heading4"/>
        <w:ind w:left="-5"/>
      </w:pPr>
      <w:r>
        <w:t xml:space="preserve">kognitívne </w:t>
      </w:r>
    </w:p>
    <w:p w:rsidR="00A9667B" w:rsidRDefault="00B57AE0" w:rsidP="00A2622E">
      <w:pPr>
        <w:pStyle w:val="ListParagraph"/>
        <w:numPr>
          <w:ilvl w:val="0"/>
          <w:numId w:val="6"/>
        </w:numPr>
      </w:pPr>
      <w:r>
        <w:t xml:space="preserve">uplatňuje v hre a rôznych situáciách matematické myslenie </w:t>
      </w:r>
    </w:p>
    <w:p w:rsidR="00A9667B" w:rsidRDefault="00B57AE0">
      <w:pPr>
        <w:pStyle w:val="Heading4"/>
        <w:ind w:left="-5"/>
      </w:pPr>
      <w:r>
        <w:t xml:space="preserve">učebné </w:t>
      </w:r>
    </w:p>
    <w:p w:rsidR="00A2622E" w:rsidRDefault="00B57AE0" w:rsidP="00A2622E">
      <w:pPr>
        <w:pStyle w:val="ListParagraph"/>
        <w:numPr>
          <w:ilvl w:val="0"/>
          <w:numId w:val="6"/>
        </w:numPr>
        <w:ind w:right="4"/>
        <w:jc w:val="left"/>
        <w:rPr>
          <w:noProof/>
        </w:rPr>
      </w:pPr>
      <w:r>
        <w:t xml:space="preserve">naučí sa pracovať s učebnými pomôckami </w:t>
      </w:r>
    </w:p>
    <w:p w:rsidR="00A2622E" w:rsidRDefault="00B57AE0" w:rsidP="00A2622E">
      <w:pPr>
        <w:pStyle w:val="ListParagraph"/>
        <w:numPr>
          <w:ilvl w:val="0"/>
          <w:numId w:val="6"/>
        </w:numPr>
        <w:ind w:right="4"/>
        <w:jc w:val="left"/>
      </w:pPr>
      <w:r>
        <w:t xml:space="preserve">hodnotí vlastný výkon, teší sa z vlastných výsledkov, uznáva aj výkon druhých </w:t>
      </w:r>
    </w:p>
    <w:p w:rsidR="00A2622E" w:rsidRDefault="00A2622E">
      <w:pPr>
        <w:ind w:left="-5" w:right="833"/>
        <w:jc w:val="left"/>
      </w:pPr>
    </w:p>
    <w:p w:rsidR="00A2622E" w:rsidRPr="00A2622E" w:rsidRDefault="00A2622E" w:rsidP="00A2622E">
      <w:pPr>
        <w:spacing w:after="0" w:line="259" w:lineRule="auto"/>
        <w:ind w:left="0" w:firstLine="0"/>
        <w:jc w:val="left"/>
        <w:rPr>
          <w:sz w:val="32"/>
          <w:szCs w:val="32"/>
        </w:rPr>
      </w:pPr>
      <w:r w:rsidRPr="00A2622E">
        <w:rPr>
          <w:b/>
          <w:color w:val="002060"/>
          <w:sz w:val="32"/>
          <w:szCs w:val="32"/>
        </w:rPr>
        <w:t xml:space="preserve">Opis edukačnej činnosti: </w:t>
      </w:r>
    </w:p>
    <w:p w:rsidR="00A9667B" w:rsidRDefault="00B57AE0" w:rsidP="00A2622E">
      <w:pPr>
        <w:ind w:left="-5" w:right="833"/>
        <w:jc w:val="left"/>
      </w:pPr>
      <w:r>
        <w:t xml:space="preserve">Edukačnú činnosť môžeme realizovať so skupinou detí, prípadne individuálne. </w:t>
      </w:r>
    </w:p>
    <w:p w:rsidR="00A9667B" w:rsidRDefault="00B57AE0">
      <w:pPr>
        <w:ind w:left="-5"/>
      </w:pPr>
      <w:r>
        <w:t xml:space="preserve">Deti majú pred sebou kartičky zvierat. Učiteľ/ka rozpráva príbeh o zvieratkách a deti podľa príbehu v takom poradí, v akom učiteľ/ka spomenie názvy zvierat, vykladajú, alebo odoberajú jednotlivé obrázky zvierat.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0" w:line="274" w:lineRule="auto"/>
        <w:ind w:left="-5" w:right="-5"/>
      </w:pPr>
      <w:r>
        <w:lastRenderedPageBreak/>
        <w:t xml:space="preserve">Učiteľ/ka hovorí: </w:t>
      </w:r>
      <w:r>
        <w:rPr>
          <w:i/>
        </w:rPr>
        <w:t xml:space="preserve">„Na dvore žije krava, kohút, prasa, kôň atď. Zvieratká sa ráno zobudili a takto sa pozdravili, mú-mú, ki-ki-ri-kí, kvik-kvik, i-ha-há atď.“  </w:t>
      </w:r>
    </w:p>
    <w:p w:rsidR="00A9667B" w:rsidRDefault="00B57AE0">
      <w:pPr>
        <w:spacing w:after="16" w:line="259" w:lineRule="auto"/>
        <w:ind w:left="0" w:firstLine="0"/>
        <w:jc w:val="left"/>
      </w:pPr>
      <w:r>
        <w:rPr>
          <w:i/>
        </w:rPr>
        <w:t xml:space="preserve"> </w:t>
      </w:r>
    </w:p>
    <w:p w:rsidR="00A9667B" w:rsidRDefault="00B57AE0">
      <w:pPr>
        <w:spacing w:after="0" w:line="274" w:lineRule="auto"/>
        <w:ind w:left="-5" w:right="-5"/>
      </w:pPr>
      <w:r>
        <w:t xml:space="preserve">Učiteľ/ka priebežne kontroluje správnosť zadaných úloh. Pokračuje ďalej zadaním úlohy z karty č.1: </w:t>
      </w:r>
      <w:r>
        <w:rPr>
          <w:i/>
        </w:rPr>
        <w:t>„Domáce zvieratká sa rozhodli, že sa zahrajú na schovávačku. Pridal sa k nim aj pavúk a bocian. Priradením farebného gombíka zistíš, ktoré sa kam schovalo.“</w:t>
      </w:r>
      <w:r>
        <w:t xml:space="preserve">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Po priradení všetkých farebných gombíkov dieťa kartu obráti a skontroluje správnosť svojich odpovedí podľa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2622E" w:rsidRDefault="00A2622E">
      <w:pPr>
        <w:spacing w:after="0" w:line="259" w:lineRule="auto"/>
        <w:ind w:left="0" w:firstLine="0"/>
        <w:jc w:val="left"/>
      </w:pP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republiky 2008. Prievidza :  Patria I., s.r.o., 2008. ISBN 978-80-969407-5-2 </w:t>
      </w:r>
    </w:p>
    <w:p w:rsidR="00A9667B" w:rsidRDefault="00B57AE0">
      <w:pPr>
        <w:spacing w:after="41"/>
        <w:ind w:left="-5"/>
        <w:jc w:val="left"/>
      </w:pPr>
      <w:r>
        <w:rPr>
          <w:sz w:val="20"/>
        </w:rPr>
        <w:t xml:space="preserve">PODHÁJECKÁ, M. a kol.: </w:t>
      </w:r>
      <w:r>
        <w:rPr>
          <w:i/>
          <w:sz w:val="20"/>
        </w:rPr>
        <w:t>Edukačnými hrami poznávame svet</w:t>
      </w:r>
      <w:r>
        <w:rPr>
          <w:sz w:val="20"/>
        </w:rPr>
        <w:t xml:space="preserve">. Prešov : Prešovská univerzita v Prešove, Pedagogická fakulta, 2007. ISBN 978-80-8068-599-7 </w:t>
      </w:r>
    </w:p>
    <w:p w:rsidR="00A2622E" w:rsidRDefault="00A2622E">
      <w:pPr>
        <w:spacing w:after="0" w:line="259" w:lineRule="auto"/>
        <w:ind w:left="50" w:firstLine="0"/>
        <w:jc w:val="center"/>
        <w:rPr>
          <w:b/>
        </w:rPr>
      </w:pPr>
    </w:p>
    <w:p w:rsidR="00A2622E" w:rsidRDefault="00A2622E">
      <w:pPr>
        <w:spacing w:after="0" w:line="259" w:lineRule="auto"/>
        <w:ind w:left="50" w:firstLine="0"/>
        <w:jc w:val="center"/>
        <w:rPr>
          <w:b/>
        </w:rPr>
      </w:pPr>
    </w:p>
    <w:p w:rsidR="00A9667B" w:rsidRDefault="00B57AE0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A9667B" w:rsidRDefault="00B57AE0">
      <w:pPr>
        <w:pStyle w:val="Heading2"/>
      </w:pPr>
      <w:r>
        <w:t xml:space="preserve">Zvieratká za plotom </w:t>
      </w:r>
    </w:p>
    <w:p w:rsidR="00A9667B" w:rsidRDefault="00B57AE0" w:rsidP="00A2622E">
      <w:pPr>
        <w:spacing w:after="0" w:line="259" w:lineRule="auto"/>
        <w:ind w:left="-5"/>
        <w:jc w:val="center"/>
      </w:pPr>
      <w:r>
        <w:rPr>
          <w:b/>
          <w:color w:val="002060"/>
          <w:sz w:val="32"/>
        </w:rPr>
        <w:t>Názov súboru/karta č.:</w:t>
      </w:r>
      <w:r>
        <w:rPr>
          <w:color w:val="002060"/>
          <w:sz w:val="32"/>
        </w:rPr>
        <w:t xml:space="preserve"> </w:t>
      </w:r>
      <w:r>
        <w:rPr>
          <w:b/>
          <w:color w:val="002060"/>
          <w:sz w:val="32"/>
        </w:rPr>
        <w:t>Na gazdovskom dvore/karta č. 2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color w:val="002060"/>
        </w:rPr>
        <w:t xml:space="preserve"> </w:t>
      </w:r>
    </w:p>
    <w:p w:rsidR="00A9667B" w:rsidRDefault="00B57AE0">
      <w:pPr>
        <w:spacing w:after="18" w:line="259" w:lineRule="auto"/>
        <w:ind w:left="-5"/>
        <w:jc w:val="left"/>
      </w:pPr>
      <w:r>
        <w:rPr>
          <w:b/>
          <w:color w:val="002060"/>
        </w:rPr>
        <w:t>Abstrakt:</w:t>
      </w:r>
      <w:r>
        <w:t xml:space="preserve"> 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Prezentovaná edukačná činnosť je jednou z možností ako využiť učebnú pomôcku Logico Primo súbor Na gazdovskom dvore. Je zameraná na rozvíjanie vizuálneho vnímania, priraďovanie, orientáciu na ploche a porovnávanie rôznych objektov. 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hospodárske zviera, plot, ohrada, tvar,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Príroda. Ja som. Ľudia.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rPr>
          <w:b/>
        </w:rPr>
        <w:t xml:space="preserve"> </w:t>
      </w:r>
      <w:r>
        <w:t xml:space="preserve">Zvieratá a živočíchy. Vizuomotorika. Priraďovanie, triedenie, usporadúvanie, zostavovanie podľa kritérií.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Poznať, rozlíšiť a určiť na základe priameho alebo sprostredkovaného pozorovania niektoré domáce, voľne žijúce zvieratá a vtáky. Využívať koordináciu zraku a ruky. Priradiť, triediť, porovnávať a usporiadať predmety podľa určitých kritérií (farba, tvar, veľkosť). </w:t>
      </w:r>
    </w:p>
    <w:p w:rsidR="00A9667B" w:rsidRDefault="00B57AE0">
      <w:pPr>
        <w:spacing w:after="18" w:line="259" w:lineRule="auto"/>
        <w:ind w:left="108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2622E" w:rsidRDefault="00A2622E" w:rsidP="00A2622E">
      <w:pPr>
        <w:spacing w:after="17" w:line="259" w:lineRule="auto"/>
        <w:ind w:left="-5"/>
        <w:jc w:val="left"/>
        <w:rPr>
          <w:b/>
          <w:color w:val="002060"/>
        </w:rPr>
      </w:pPr>
    </w:p>
    <w:p w:rsidR="00A2622E" w:rsidRDefault="00B57AE0" w:rsidP="00A2622E">
      <w:pPr>
        <w:spacing w:after="17" w:line="259" w:lineRule="auto"/>
        <w:ind w:left="-5"/>
        <w:jc w:val="left"/>
      </w:pPr>
      <w:r>
        <w:rPr>
          <w:b/>
          <w:color w:val="002060"/>
        </w:rPr>
        <w:lastRenderedPageBreak/>
        <w:t xml:space="preserve">Úlohy pre deti: </w:t>
      </w:r>
    </w:p>
    <w:p w:rsidR="00A2622E" w:rsidRDefault="00B57AE0" w:rsidP="00A2622E">
      <w:pPr>
        <w:pStyle w:val="ListParagraph"/>
        <w:numPr>
          <w:ilvl w:val="0"/>
          <w:numId w:val="7"/>
        </w:numPr>
        <w:spacing w:after="17" w:line="259" w:lineRule="auto"/>
        <w:jc w:val="left"/>
        <w:rPr>
          <w:noProof/>
        </w:rPr>
      </w:pPr>
      <w:r>
        <w:t xml:space="preserve">triediť hospodárske zvieratá podľa druhu </w:t>
      </w:r>
    </w:p>
    <w:p w:rsidR="00A2622E" w:rsidRDefault="00B57AE0" w:rsidP="00A2622E">
      <w:pPr>
        <w:pStyle w:val="ListParagraph"/>
        <w:numPr>
          <w:ilvl w:val="0"/>
          <w:numId w:val="7"/>
        </w:numPr>
        <w:spacing w:after="17" w:line="259" w:lineRule="auto"/>
        <w:jc w:val="left"/>
        <w:rPr>
          <w:noProof/>
        </w:rPr>
      </w:pPr>
      <w:r>
        <w:t xml:space="preserve">postaviť plot, pre každý druh z iného konštrukčného materiálu </w:t>
      </w:r>
    </w:p>
    <w:p w:rsidR="00A2622E" w:rsidRDefault="00B57AE0" w:rsidP="00A2622E">
      <w:pPr>
        <w:pStyle w:val="ListParagraph"/>
        <w:numPr>
          <w:ilvl w:val="0"/>
          <w:numId w:val="7"/>
        </w:numPr>
        <w:spacing w:after="17" w:line="259" w:lineRule="auto"/>
        <w:jc w:val="left"/>
        <w:rPr>
          <w:noProof/>
        </w:rPr>
      </w:pPr>
      <w:r>
        <w:t xml:space="preserve">pomenovať tvary – materiál využitý na stavbu plota </w:t>
      </w:r>
    </w:p>
    <w:p w:rsidR="00A2622E" w:rsidRDefault="00B57AE0" w:rsidP="00A2622E">
      <w:pPr>
        <w:pStyle w:val="ListParagraph"/>
        <w:numPr>
          <w:ilvl w:val="0"/>
          <w:numId w:val="7"/>
        </w:numPr>
        <w:spacing w:after="17" w:line="259" w:lineRule="auto"/>
        <w:jc w:val="left"/>
        <w:rPr>
          <w:noProof/>
        </w:rPr>
      </w:pPr>
      <w:r>
        <w:t xml:space="preserve">pomenovať farebný kruh pri každom plote </w:t>
      </w:r>
    </w:p>
    <w:p w:rsidR="00A2622E" w:rsidRDefault="00B57AE0" w:rsidP="00A2622E">
      <w:pPr>
        <w:pStyle w:val="ListParagraph"/>
        <w:numPr>
          <w:ilvl w:val="0"/>
          <w:numId w:val="7"/>
        </w:numPr>
        <w:spacing w:after="17" w:line="259" w:lineRule="auto"/>
        <w:jc w:val="left"/>
        <w:rPr>
          <w:noProof/>
        </w:rPr>
      </w:pPr>
      <w:r>
        <w:t xml:space="preserve">posunúť príslušný farebný gombík k správnej odpovedi </w:t>
      </w:r>
    </w:p>
    <w:p w:rsidR="00A9667B" w:rsidRDefault="00B57AE0" w:rsidP="00A2622E">
      <w:pPr>
        <w:pStyle w:val="ListParagraph"/>
        <w:numPr>
          <w:ilvl w:val="0"/>
          <w:numId w:val="7"/>
        </w:numPr>
        <w:spacing w:after="17" w:line="259" w:lineRule="auto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A2622E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A2622E">
      <w:pPr>
        <w:ind w:left="-5"/>
      </w:pPr>
      <w:r>
        <w:rPr>
          <w:noProof/>
        </w:rPr>
        <w:drawing>
          <wp:inline distT="0" distB="0" distL="0" distR="0">
            <wp:extent cx="126365" cy="126365"/>
            <wp:effectExtent l="0" t="0" r="0" b="0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uplatňuje v hre a rôznych situáciách matematické myslenie </w:t>
      </w:r>
    </w:p>
    <w:p w:rsidR="00A9667B" w:rsidRDefault="00B57AE0">
      <w:pPr>
        <w:pStyle w:val="Heading3"/>
        <w:ind w:left="-5"/>
      </w:pPr>
      <w:r>
        <w:t xml:space="preserve">učebné </w:t>
      </w:r>
    </w:p>
    <w:p w:rsidR="00A9667B" w:rsidRDefault="00B57AE0">
      <w:pPr>
        <w:ind w:left="-5"/>
      </w:pPr>
      <w:r>
        <w:rPr>
          <w:noProof/>
        </w:rPr>
        <w:drawing>
          <wp:inline distT="0" distB="0" distL="0" distR="0">
            <wp:extent cx="126365" cy="126365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aplikuje v hre, rôznych aktivitách a situáciách získané poznatky a skúsenosti </w:t>
      </w:r>
    </w:p>
    <w:p w:rsidR="00A9667B" w:rsidRDefault="00B57AE0" w:rsidP="00A2622E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 w:rsidP="00A2622E">
      <w:pPr>
        <w:ind w:left="-5"/>
      </w:pPr>
      <w:r>
        <w:t xml:space="preserve">V hre s hospodárskymi zvieratami deti postavia pre každý druh zvieraťa ohradu.  </w:t>
      </w:r>
    </w:p>
    <w:p w:rsidR="00A9667B" w:rsidRDefault="00B57AE0" w:rsidP="00A2622E">
      <w:pPr>
        <w:ind w:left="-5"/>
      </w:pPr>
      <w:r>
        <w:t xml:space="preserve">Prostredníctvom rozhovoru si spoločne zopakujeme dôležitosť stavby plotov, rôznorodosť použitého materiálu a ich tvar.  </w:t>
      </w:r>
    </w:p>
    <w:p w:rsidR="00A2622E" w:rsidRDefault="00A2622E" w:rsidP="00A2622E">
      <w:pPr>
        <w:ind w:left="-5"/>
      </w:pPr>
    </w:p>
    <w:p w:rsidR="00A9667B" w:rsidRDefault="00A2622E" w:rsidP="00A2622E">
      <w:pPr>
        <w:ind w:left="-5"/>
      </w:pPr>
      <w:r>
        <w:t>P</w:t>
      </w:r>
      <w:r w:rsidR="00B57AE0">
        <w:t xml:space="preserve">oznatky si môžu deti overiť individuálne, alebo v skupine pri manipulácii s učebnou pomôckou Logico Primo, karta č. 2.  </w:t>
      </w:r>
    </w:p>
    <w:p w:rsidR="00A2622E" w:rsidRDefault="00A2622E" w:rsidP="00A2622E">
      <w:pPr>
        <w:ind w:left="-5"/>
      </w:pPr>
    </w:p>
    <w:p w:rsidR="00A9667B" w:rsidRDefault="00B57AE0">
      <w:pPr>
        <w:ind w:left="-5"/>
      </w:pPr>
      <w:r>
        <w:t xml:space="preserve">Deti priradia farebné gombíky podľa tvaru plotov. Po ukončení úlohy obrátia kartu a skontrolujú správnosť priradenia.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5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  <w:r>
        <w:br w:type="page"/>
      </w:r>
    </w:p>
    <w:p w:rsidR="00A9667B" w:rsidRDefault="00B57AE0">
      <w:pPr>
        <w:pStyle w:val="Heading2"/>
        <w:ind w:right="5"/>
      </w:pPr>
      <w:r>
        <w:lastRenderedPageBreak/>
        <w:t xml:space="preserve">Nezbedné mláďatá  </w:t>
      </w:r>
    </w:p>
    <w:p w:rsidR="00A9667B" w:rsidRDefault="00B57AE0">
      <w:pPr>
        <w:pStyle w:val="Heading3"/>
        <w:spacing w:after="0"/>
        <w:ind w:right="9"/>
        <w:jc w:val="center"/>
      </w:pPr>
      <w:r>
        <w:rPr>
          <w:i w:val="0"/>
          <w:color w:val="002060"/>
          <w:sz w:val="32"/>
        </w:rPr>
        <w:t>Názov súboru/karta č.:</w:t>
      </w:r>
      <w:r>
        <w:rPr>
          <w:b w:val="0"/>
          <w:i w:val="0"/>
          <w:color w:val="002060"/>
          <w:sz w:val="32"/>
        </w:rPr>
        <w:t xml:space="preserve"> </w:t>
      </w:r>
      <w:r>
        <w:rPr>
          <w:i w:val="0"/>
          <w:color w:val="002060"/>
          <w:sz w:val="32"/>
        </w:rPr>
        <w:t>Na gazdovskom dvore/ karta č. 3</w:t>
      </w:r>
      <w:r>
        <w:rPr>
          <w:b w:val="0"/>
          <w:i w:val="0"/>
          <w:color w:val="002060"/>
          <w:sz w:val="32"/>
        </w:rPr>
        <w:t xml:space="preserve">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8" w:line="259" w:lineRule="auto"/>
        <w:ind w:left="-5"/>
        <w:jc w:val="left"/>
      </w:pPr>
      <w:r>
        <w:rPr>
          <w:b/>
          <w:color w:val="002060"/>
        </w:rPr>
        <w:t>Abstrakt:</w:t>
      </w:r>
      <w:r>
        <w:t xml:space="preserve"> 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Edukačná hra je jednou z možností, ako využiť učebnú pomôcku Logico Primo súbor Na gazdovskom dvore. Je zameraná na rozvíjanie vizuálneho vnímania, priraďovanie, porovnávanie rôznych objektov, logického usporadúvania.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domáce a hospodárske zviera, mláďa,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Príroda. Ľudia. Ja som.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rPr>
          <w:b/>
        </w:rPr>
        <w:t xml:space="preserve"> </w:t>
      </w:r>
      <w:r>
        <w:t xml:space="preserve">Zvieratá a živočíchy. Priraďovanie, triedenie, usporadúvanie, zostavovanie podľa kritérií. Sebahodnotenie.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Poznať, rozlíšiť a určiť na základe priameho alebo sprostredkovaného pozorovania niektoré domáce, lesné a exotické zvieratá, vtáky a voľne žijúce živočíchy. Priradiť, triediť, porovnávať a usporiadať predmety podľa určitých kritérií (farba, tvar, veľkosť). Hodnotiť svoje vlastné schopnosti v rôznych činnostiach.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color w:val="002060"/>
        </w:rP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4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A2622E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A2622E" w:rsidRDefault="00B57AE0" w:rsidP="00A2622E">
      <w:pPr>
        <w:pStyle w:val="ListParagraph"/>
        <w:numPr>
          <w:ilvl w:val="0"/>
          <w:numId w:val="8"/>
        </w:numPr>
        <w:ind w:right="4"/>
        <w:jc w:val="left"/>
        <w:rPr>
          <w:noProof/>
        </w:rPr>
      </w:pPr>
      <w:r>
        <w:t xml:space="preserve">pomenovať, opísať niektoré domáce a hospodárske zvieratá a ich mláďatá </w:t>
      </w:r>
    </w:p>
    <w:p w:rsidR="00A2622E" w:rsidRDefault="00B57AE0" w:rsidP="00A2622E">
      <w:pPr>
        <w:pStyle w:val="ListParagraph"/>
        <w:numPr>
          <w:ilvl w:val="0"/>
          <w:numId w:val="8"/>
        </w:numPr>
        <w:ind w:right="4"/>
        <w:jc w:val="left"/>
        <w:rPr>
          <w:noProof/>
        </w:rPr>
      </w:pPr>
      <w:r>
        <w:t xml:space="preserve">priradiť mláďa k dospelému zvieraťu a tak vytvoriť dvojice </w:t>
      </w:r>
    </w:p>
    <w:p w:rsidR="00A2622E" w:rsidRDefault="00B57AE0" w:rsidP="00A2622E">
      <w:pPr>
        <w:pStyle w:val="ListParagraph"/>
        <w:numPr>
          <w:ilvl w:val="0"/>
          <w:numId w:val="8"/>
        </w:numPr>
        <w:ind w:right="4"/>
        <w:jc w:val="left"/>
        <w:rPr>
          <w:noProof/>
        </w:rPr>
      </w:pPr>
      <w:r>
        <w:t xml:space="preserve">pomenovať farebný kruh, ktorým je označené dospelé zviera </w:t>
      </w:r>
    </w:p>
    <w:p w:rsidR="00A2622E" w:rsidRDefault="00B57AE0" w:rsidP="00A2622E">
      <w:pPr>
        <w:pStyle w:val="ListParagraph"/>
        <w:numPr>
          <w:ilvl w:val="0"/>
          <w:numId w:val="8"/>
        </w:numPr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A2622E">
      <w:pPr>
        <w:pStyle w:val="ListParagraph"/>
        <w:numPr>
          <w:ilvl w:val="0"/>
          <w:numId w:val="8"/>
        </w:numPr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8" w:line="259" w:lineRule="auto"/>
        <w:ind w:left="720" w:firstLine="0"/>
        <w:jc w:val="left"/>
      </w:pPr>
      <w:r>
        <w:rPr>
          <w:color w:val="002060"/>
        </w:rPr>
        <w:t xml:space="preserve"> </w:t>
      </w:r>
    </w:p>
    <w:p w:rsidR="00A9667B" w:rsidRDefault="00B57AE0" w:rsidP="00A2622E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4"/>
        <w:ind w:left="-5"/>
      </w:pPr>
      <w:r>
        <w:t xml:space="preserve">kognitívne  </w:t>
      </w:r>
    </w:p>
    <w:p w:rsidR="00A2622E" w:rsidRDefault="00B57AE0" w:rsidP="00A2622E">
      <w:pPr>
        <w:pStyle w:val="ListParagraph"/>
        <w:numPr>
          <w:ilvl w:val="0"/>
          <w:numId w:val="9"/>
        </w:numPr>
      </w:pPr>
      <w:r>
        <w:t xml:space="preserve">rieši jednoduché problémové úlohy </w:t>
      </w:r>
    </w:p>
    <w:p w:rsidR="00A9667B" w:rsidRDefault="00B57AE0" w:rsidP="00A2622E">
      <w:pPr>
        <w:pStyle w:val="ListParagraph"/>
        <w:numPr>
          <w:ilvl w:val="0"/>
          <w:numId w:val="9"/>
        </w:numPr>
      </w:pPr>
      <w:r>
        <w:t xml:space="preserve">hľadá a objavuje súvislosti medzi jednotlivými informáciami, objavuje tie, ktoré sú nápomocné pri riešení problému </w:t>
      </w:r>
    </w:p>
    <w:p w:rsidR="00A9667B" w:rsidRDefault="00B57AE0">
      <w:pPr>
        <w:pStyle w:val="Heading4"/>
        <w:ind w:left="-5"/>
      </w:pPr>
      <w:r>
        <w:t xml:space="preserve">komunikatívne  </w:t>
      </w:r>
    </w:p>
    <w:p w:rsidR="00A9667B" w:rsidRDefault="00B57AE0" w:rsidP="00A2622E">
      <w:pPr>
        <w:pStyle w:val="ListParagraph"/>
        <w:numPr>
          <w:ilvl w:val="0"/>
          <w:numId w:val="10"/>
        </w:numPr>
      </w:pPr>
      <w:r>
        <w:t xml:space="preserve">komunikuje osvojené poznatky </w:t>
      </w:r>
    </w:p>
    <w:p w:rsidR="00A9667B" w:rsidRDefault="00B57AE0">
      <w:pPr>
        <w:pStyle w:val="Heading4"/>
        <w:ind w:left="-5"/>
      </w:pPr>
      <w:r>
        <w:t xml:space="preserve">učebné  </w:t>
      </w:r>
    </w:p>
    <w:p w:rsidR="00A2622E" w:rsidRDefault="00B57AE0" w:rsidP="00A2622E">
      <w:pPr>
        <w:pStyle w:val="ListParagraph"/>
        <w:numPr>
          <w:ilvl w:val="0"/>
          <w:numId w:val="10"/>
        </w:numPr>
        <w:jc w:val="left"/>
      </w:pPr>
      <w:r>
        <w:t xml:space="preserve">hodnotí vlastný výkon, teší sa z vlastných výsledkov, uznáva aj výkon druhých Prostredníctvom rozhovoru si deti zopakujú známe domáce a hospodárske zvieratá a ich mláďatá. Učiteľ/ka nesprávne priradí mláďatá k zvieratám (napr. sliepka – šteniatko atď.).  </w:t>
      </w:r>
    </w:p>
    <w:p w:rsidR="00A9667B" w:rsidRDefault="00B57AE0" w:rsidP="00A2622E">
      <w:pPr>
        <w:jc w:val="left"/>
      </w:pPr>
      <w:r>
        <w:lastRenderedPageBreak/>
        <w:t xml:space="preserve">Úlohou detí je vytvoriť správne dvojice zvierat.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Individuálne, alebo v skupine si prostredníctvom učebnej pomôcky Logico Primo karty č. 3 zo súboru </w:t>
      </w:r>
      <w:r>
        <w:rPr>
          <w:i/>
        </w:rPr>
        <w:t xml:space="preserve">Na gazdovskom dvore </w:t>
      </w:r>
      <w:r>
        <w:t xml:space="preserve">overia svoje poznatky. 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Po priradení všetkých farebných gombíkov dieťa kartu obráti a skontroluje správnosť svojich odpovedí podľa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5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67B" w:rsidRDefault="00B57AE0">
      <w:pPr>
        <w:spacing w:after="41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br w:type="page"/>
      </w:r>
    </w:p>
    <w:p w:rsidR="00A9667B" w:rsidRDefault="00B57AE0">
      <w:pPr>
        <w:pStyle w:val="Heading2"/>
        <w:ind w:right="3"/>
      </w:pPr>
      <w:r>
        <w:lastRenderedPageBreak/>
        <w:t xml:space="preserve">Ovečky na lúke </w:t>
      </w:r>
    </w:p>
    <w:p w:rsidR="00A9667B" w:rsidRDefault="00B57AE0">
      <w:pPr>
        <w:pStyle w:val="Heading3"/>
        <w:spacing w:after="0"/>
        <w:ind w:right="10"/>
        <w:jc w:val="center"/>
      </w:pPr>
      <w:r>
        <w:rPr>
          <w:i w:val="0"/>
          <w:color w:val="002060"/>
          <w:sz w:val="32"/>
        </w:rPr>
        <w:t>Názov súboru/karta č.:</w:t>
      </w:r>
      <w:r>
        <w:rPr>
          <w:b w:val="0"/>
          <w:i w:val="0"/>
          <w:color w:val="002060"/>
          <w:sz w:val="32"/>
        </w:rPr>
        <w:t xml:space="preserve"> </w:t>
      </w:r>
      <w:r>
        <w:rPr>
          <w:i w:val="0"/>
          <w:color w:val="002060"/>
          <w:sz w:val="32"/>
        </w:rPr>
        <w:t>Na gazdovskom dvore/karta č. 4</w:t>
      </w:r>
      <w:r>
        <w:rPr>
          <w:b w:val="0"/>
          <w:i w:val="0"/>
          <w:color w:val="002060"/>
          <w:sz w:val="32"/>
        </w:rPr>
        <w:t xml:space="preserve"> </w:t>
      </w:r>
    </w:p>
    <w:p w:rsidR="00A9667B" w:rsidRDefault="00B57AE0">
      <w:pPr>
        <w:spacing w:after="18" w:line="259" w:lineRule="auto"/>
        <w:ind w:left="50" w:firstLine="0"/>
        <w:jc w:val="center"/>
      </w:pPr>
      <w:r>
        <w:rPr>
          <w:b/>
          <w:i/>
        </w:rPr>
        <w:t xml:space="preserve">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b/>
          <w:i/>
          <w:color w:val="002060"/>
        </w:rPr>
        <w:t>Abstrakt:</w:t>
      </w:r>
      <w:r>
        <w:rPr>
          <w:i/>
        </w:rPr>
        <w:t xml:space="preserve"> 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Prezentovaná edukačná činnosť je jednou z možností využitia učebnej pomôcky Logico Primo súbor Na gazdovskom dvore. Je zameraná na rozvoj vizuálneho vnímania, určovanie polohy a orientáciu na ploche.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ovečka,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Ľudia. Ja som.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t xml:space="preserve"> Priraďovanie, triedenie, usporadúvanie, zostavovanie podľa kritérií. Grafomotorika.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Priradiť, triediť, porovnávať a usporiadať predmety podľa určitých kritérií (farba, tvar, veľkosť). Znázorňovať graficky motivovaný pohyb vychádzajúci z ramenného kĺbu (kývanie, mletie, hojdanie, navíjanie), zápästia (vertikálne línie, horizontálne línie, krivky, slučky) a pohybu dlane a prstov (horný a dolný oblúk, lomená línia, vlnovka, ležatá osmička, fiktívne písmo).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A2622E" w:rsidRDefault="00B57AE0" w:rsidP="00C94C53">
      <w:pPr>
        <w:pStyle w:val="ListParagraph"/>
        <w:numPr>
          <w:ilvl w:val="0"/>
          <w:numId w:val="10"/>
        </w:numPr>
        <w:ind w:right="4"/>
        <w:jc w:val="left"/>
        <w:rPr>
          <w:noProof/>
        </w:rPr>
      </w:pPr>
      <w:r>
        <w:t xml:space="preserve">zaspievať pieseň a pohybom vyjadriť jej text </w:t>
      </w:r>
    </w:p>
    <w:p w:rsidR="00A2622E" w:rsidRDefault="00B57AE0" w:rsidP="00C94C53">
      <w:pPr>
        <w:pStyle w:val="ListParagraph"/>
        <w:numPr>
          <w:ilvl w:val="0"/>
          <w:numId w:val="10"/>
        </w:numPr>
        <w:ind w:right="4"/>
        <w:jc w:val="left"/>
        <w:rPr>
          <w:noProof/>
        </w:rPr>
      </w:pPr>
      <w:r>
        <w:t xml:space="preserve">hľadať dvojice obrázkov (ovečky v rovnakej polohe) </w:t>
      </w:r>
    </w:p>
    <w:p w:rsidR="00A2622E" w:rsidRDefault="00B57AE0" w:rsidP="00C94C53">
      <w:pPr>
        <w:pStyle w:val="ListParagraph"/>
        <w:numPr>
          <w:ilvl w:val="0"/>
          <w:numId w:val="10"/>
        </w:numPr>
        <w:ind w:right="4"/>
        <w:jc w:val="left"/>
        <w:rPr>
          <w:noProof/>
        </w:rPr>
      </w:pPr>
      <w:r>
        <w:t xml:space="preserve">pomenovať farebný kruh pri ovečke </w:t>
      </w:r>
    </w:p>
    <w:p w:rsidR="00A2622E" w:rsidRDefault="00B57AE0" w:rsidP="00C94C53">
      <w:pPr>
        <w:pStyle w:val="ListParagraph"/>
        <w:numPr>
          <w:ilvl w:val="0"/>
          <w:numId w:val="10"/>
        </w:numPr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C94C53">
      <w:pPr>
        <w:pStyle w:val="ListParagraph"/>
        <w:numPr>
          <w:ilvl w:val="0"/>
          <w:numId w:val="10"/>
        </w:numPr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4"/>
        <w:ind w:left="-5"/>
      </w:pPr>
      <w:r>
        <w:t xml:space="preserve">kognitívne </w:t>
      </w:r>
    </w:p>
    <w:p w:rsidR="00A9667B" w:rsidRDefault="00B57AE0" w:rsidP="00C94C53">
      <w:pPr>
        <w:pStyle w:val="ListParagraph"/>
        <w:numPr>
          <w:ilvl w:val="0"/>
          <w:numId w:val="11"/>
        </w:numPr>
      </w:pPr>
      <w:r>
        <w:t xml:space="preserve">porovnáva podobnosti a rozdiely predmetov, javov, osôb, atď. </w:t>
      </w:r>
    </w:p>
    <w:p w:rsidR="00A9667B" w:rsidRDefault="00B57AE0">
      <w:pPr>
        <w:pStyle w:val="Heading4"/>
        <w:ind w:left="-5"/>
      </w:pPr>
      <w:r>
        <w:t xml:space="preserve">sociálne </w:t>
      </w:r>
    </w:p>
    <w:p w:rsidR="00A9667B" w:rsidRDefault="00B57AE0" w:rsidP="00C94C53">
      <w:pPr>
        <w:pStyle w:val="ListParagraph"/>
        <w:numPr>
          <w:ilvl w:val="0"/>
          <w:numId w:val="11"/>
        </w:numPr>
      </w:pPr>
      <w:r>
        <w:t xml:space="preserve">hrá sa a pracuje vo dvojici, skupine, kolektíve </w:t>
      </w:r>
    </w:p>
    <w:p w:rsidR="00A9667B" w:rsidRDefault="00B57AE0" w:rsidP="00C94C53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Na úvod edukačnej činnosti si môžeme zaspievať známu pieseň Pásla ovečky.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Deti majú pred sebou kartičky ovečiek, ktoré sú zobrazené v rôznych polohách (napr. v ľahu, stoji, s hlavou otočenou vpravo, vľavo atď.).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lastRenderedPageBreak/>
        <w:t>Úlohou detí je nájsť ovečky v rovnakých polohách (</w:t>
      </w:r>
      <w:r>
        <w:rPr>
          <w:b/>
        </w:rPr>
        <w:t>poznámka:</w:t>
      </w:r>
      <w:r>
        <w:t xml:space="preserve"> maximálny počet kartičiek je šesť dvojíc). 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Učiteľ/ka rozdelí deti do dvoch skupín. Jedna skupina pracuje s učebnou pomôckou Logico Primo, karta č. 4. Správnosť svojich odpovedí si overia podľa farebnej šablóny na zadnej strane karty. Druhá skupina kreslí „kožúšky ovečkám“. Po ukončení sa skupiny vystriedajú.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5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67B" w:rsidRDefault="00B57AE0">
      <w:pPr>
        <w:spacing w:after="41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  <w:r>
        <w:br w:type="page"/>
      </w:r>
    </w:p>
    <w:p w:rsidR="00A9667B" w:rsidRDefault="00B57AE0">
      <w:pPr>
        <w:pStyle w:val="Heading2"/>
        <w:ind w:right="5"/>
      </w:pPr>
      <w:r>
        <w:lastRenderedPageBreak/>
        <w:t xml:space="preserve">Kravičky – dvojičky </w:t>
      </w:r>
    </w:p>
    <w:p w:rsidR="00A9667B" w:rsidRDefault="00B57AE0">
      <w:pPr>
        <w:spacing w:after="0" w:line="259" w:lineRule="auto"/>
        <w:ind w:left="-5"/>
        <w:jc w:val="left"/>
      </w:pPr>
      <w:r>
        <w:rPr>
          <w:b/>
          <w:color w:val="002060"/>
          <w:sz w:val="32"/>
        </w:rPr>
        <w:t>Názov súboru/karta č.:</w:t>
      </w:r>
      <w:r>
        <w:rPr>
          <w:color w:val="002060"/>
          <w:sz w:val="32"/>
        </w:rPr>
        <w:t xml:space="preserve"> </w:t>
      </w:r>
      <w:r>
        <w:rPr>
          <w:b/>
          <w:color w:val="002060"/>
          <w:sz w:val="32"/>
        </w:rPr>
        <w:t xml:space="preserve">Na gazdovskom dvore/karta č. 5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8" w:line="259" w:lineRule="auto"/>
        <w:ind w:left="-5"/>
        <w:jc w:val="left"/>
      </w:pPr>
      <w:r>
        <w:rPr>
          <w:b/>
          <w:color w:val="002060"/>
        </w:rPr>
        <w:t>Abstrakt:</w:t>
      </w:r>
      <w:r>
        <w:t xml:space="preserve"> 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Prezentovaný príspevok ponúka jednu z možností, ako využiť učebnú pomôcku Logico Primo súbor Na gazdovskom dvore, kartu č. 5, v edukačnej činnosti. Je zameraná na rozvíjanie vizuálneho vnímania, porovnávanie rôznych objektov, určovanie polohy a rozvíjanie orientácie na ploche.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kravičky,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t xml:space="preserve"> Príroda. Ľudia.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t xml:space="preserve"> Zvieratá a živočíchy. Priraďovanie, triedenie, usporadúvanie, zostavovanie podľa kritérií. </w:t>
      </w:r>
    </w:p>
    <w:p w:rsidR="00A9667B" w:rsidRDefault="00B57AE0">
      <w:pPr>
        <w:spacing w:after="27" w:line="259" w:lineRule="auto"/>
        <w:ind w:left="720" w:firstLine="0"/>
        <w:jc w:val="left"/>
      </w:pPr>
      <w:r>
        <w:t xml:space="preserve"> </w:t>
      </w:r>
    </w:p>
    <w:p w:rsidR="00A9667B" w:rsidRDefault="00B57AE0">
      <w:pPr>
        <w:ind w:left="-5"/>
        <w:jc w:val="left"/>
      </w:pPr>
      <w:r>
        <w:rPr>
          <w:b/>
          <w:color w:val="002060"/>
        </w:rPr>
        <w:t xml:space="preserve">Výkonové </w:t>
      </w:r>
      <w:r>
        <w:rPr>
          <w:b/>
          <w:color w:val="002060"/>
        </w:rPr>
        <w:tab/>
        <w:t>štandardy:</w:t>
      </w:r>
      <w:r>
        <w:rPr>
          <w:b/>
        </w:rPr>
        <w:t xml:space="preserve"> </w:t>
      </w:r>
      <w:r>
        <w:rPr>
          <w:b/>
        </w:rPr>
        <w:tab/>
      </w:r>
      <w:r>
        <w:t xml:space="preserve">Poznať, </w:t>
      </w:r>
      <w:r>
        <w:tab/>
        <w:t xml:space="preserve">rozlíšiť </w:t>
      </w:r>
      <w:r>
        <w:tab/>
        <w:t xml:space="preserve">a určiť </w:t>
      </w:r>
      <w:r>
        <w:tab/>
        <w:t xml:space="preserve">na </w:t>
      </w:r>
      <w:r>
        <w:tab/>
        <w:t xml:space="preserve">základe </w:t>
      </w:r>
      <w:r>
        <w:tab/>
        <w:t xml:space="preserve">priameho </w:t>
      </w:r>
      <w:r>
        <w:tab/>
        <w:t xml:space="preserve">alebo sprostredkovaného pozorovania niektoré domáce, lesné a exotické zvieratá, vtáky a voľne žijúce živočíchy. Priradiť, triediť, porovnávať a usporiadať predmety podľa určitých kritérií (farba, tvar, veľkosť).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C94C53" w:rsidRDefault="00B57AE0" w:rsidP="00C94C53">
      <w:pPr>
        <w:pStyle w:val="ListParagraph"/>
        <w:numPr>
          <w:ilvl w:val="0"/>
          <w:numId w:val="11"/>
        </w:numPr>
        <w:ind w:right="4"/>
        <w:jc w:val="left"/>
        <w:rPr>
          <w:noProof/>
        </w:rPr>
      </w:pPr>
      <w:r>
        <w:t xml:space="preserve">hádať hádanky </w:t>
      </w:r>
    </w:p>
    <w:p w:rsidR="00C94C53" w:rsidRDefault="00B57AE0" w:rsidP="00C94C53">
      <w:pPr>
        <w:pStyle w:val="ListParagraph"/>
        <w:numPr>
          <w:ilvl w:val="0"/>
          <w:numId w:val="11"/>
        </w:numPr>
        <w:ind w:right="4"/>
        <w:jc w:val="left"/>
        <w:rPr>
          <w:noProof/>
        </w:rPr>
      </w:pPr>
      <w:r>
        <w:t xml:space="preserve">vyhľadať tvarovo i orientačne zhodné kravičky </w:t>
      </w:r>
    </w:p>
    <w:p w:rsidR="00C94C53" w:rsidRDefault="00B57AE0" w:rsidP="00C94C53">
      <w:pPr>
        <w:pStyle w:val="ListParagraph"/>
        <w:numPr>
          <w:ilvl w:val="0"/>
          <w:numId w:val="11"/>
        </w:numPr>
        <w:ind w:right="4"/>
        <w:jc w:val="left"/>
        <w:rPr>
          <w:noProof/>
        </w:rPr>
      </w:pPr>
      <w:r>
        <w:t xml:space="preserve">pomenovať farebný kruh </w:t>
      </w:r>
    </w:p>
    <w:p w:rsidR="00A9667B" w:rsidRDefault="00B57AE0" w:rsidP="00C94C53">
      <w:pPr>
        <w:pStyle w:val="ListParagraph"/>
        <w:numPr>
          <w:ilvl w:val="0"/>
          <w:numId w:val="11"/>
        </w:numPr>
        <w:ind w:right="4"/>
        <w:jc w:val="left"/>
      </w:pPr>
      <w:r>
        <w:t xml:space="preserve">posunúť farebný gombík k správnej odpovedi obrátiť kartu a skontrolovať správnosť podľa farebnej šablóny </w:t>
      </w:r>
    </w:p>
    <w:p w:rsidR="00A9667B" w:rsidRDefault="00B57AE0">
      <w:pPr>
        <w:spacing w:after="18" w:line="259" w:lineRule="auto"/>
        <w:ind w:left="72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C94C53">
      <w:pPr>
        <w:pStyle w:val="ListParagraph"/>
        <w:numPr>
          <w:ilvl w:val="0"/>
          <w:numId w:val="12"/>
        </w:numPr>
      </w:pPr>
      <w:r>
        <w:t xml:space="preserve">porovnáva podobnosti a rozdiely predmetov, javov, osôb, atď. </w:t>
      </w:r>
    </w:p>
    <w:p w:rsidR="00A9667B" w:rsidRDefault="00B57AE0" w:rsidP="00C94C53">
      <w:pPr>
        <w:pStyle w:val="ListParagraph"/>
        <w:numPr>
          <w:ilvl w:val="0"/>
          <w:numId w:val="12"/>
        </w:numPr>
      </w:pPr>
      <w:r>
        <w:t xml:space="preserve">uplatňuje v hre a rôznych situáciách matematické myslenie </w:t>
      </w:r>
    </w:p>
    <w:p w:rsidR="00A9667B" w:rsidRDefault="00B57AE0">
      <w:pPr>
        <w:pStyle w:val="Heading3"/>
        <w:ind w:left="-5"/>
      </w:pPr>
      <w:r>
        <w:t xml:space="preserve">komunikatívne </w:t>
      </w:r>
    </w:p>
    <w:p w:rsidR="00A9667B" w:rsidRDefault="00B57AE0" w:rsidP="00C94C53">
      <w:pPr>
        <w:pStyle w:val="ListParagraph"/>
        <w:numPr>
          <w:ilvl w:val="0"/>
          <w:numId w:val="13"/>
        </w:numPr>
      </w:pPr>
      <w:r>
        <w:t xml:space="preserve">počúva aktívne a s porozumením myšlienky a informácie z rôznych médií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A9667B">
      <w:pPr>
        <w:sectPr w:rsidR="00A9667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80" w:right="1414" w:bottom="1605" w:left="1416" w:header="708" w:footer="714" w:gutter="0"/>
          <w:cols w:space="708"/>
          <w:titlePg/>
        </w:sectPr>
      </w:pPr>
    </w:p>
    <w:p w:rsidR="00A9667B" w:rsidRPr="00C94C53" w:rsidRDefault="00B57AE0" w:rsidP="00C94C53">
      <w:pPr>
        <w:spacing w:after="17" w:line="259" w:lineRule="auto"/>
        <w:ind w:left="-5"/>
        <w:jc w:val="left"/>
        <w:rPr>
          <w:sz w:val="32"/>
          <w:szCs w:val="32"/>
        </w:rPr>
      </w:pPr>
      <w:r w:rsidRPr="00C94C53">
        <w:rPr>
          <w:b/>
          <w:color w:val="002060"/>
          <w:sz w:val="32"/>
          <w:szCs w:val="32"/>
        </w:rPr>
        <w:lastRenderedPageBreak/>
        <w:t xml:space="preserve">Opis edukačnej činnosti: </w:t>
      </w:r>
    </w:p>
    <w:p w:rsidR="00A9667B" w:rsidRDefault="00B57AE0">
      <w:pPr>
        <w:ind w:left="-5"/>
      </w:pPr>
      <w:r>
        <w:t xml:space="preserve">Edukačnú činnosť je možné realizovať so skupinou detí, ale aj individuálne.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Prostredníctvom hádaniek o domácich zvieratách zaujmeme deti. 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Ich úlohou je vyhľadať, ku každému zvieratku pár – „dvojča“ (kravičku v rovnakej polohe). Keďže úloha je pre deti náročnejšia, pristupujeme k deťom individuálne, kladieme im pomocné otázky. 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Pri manipulácii s učebnou pomôckou Logico Primo - karta č. 5 si upevnia schopnosť porovnávania objektov. Pomenujú farebný kruh pri kravičke a priradením gombíka tej istej farby nájdu kravičku – dvojičku. Po priradení všetkých farebných gombíkov kartu obrátime a skontrolujeme správnosť odpovedí podľa farebnej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5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  <w:r>
        <w:br w:type="page"/>
      </w:r>
    </w:p>
    <w:p w:rsidR="00A9667B" w:rsidRDefault="00B57AE0">
      <w:pPr>
        <w:pStyle w:val="Heading2"/>
        <w:ind w:right="3"/>
      </w:pPr>
      <w:r>
        <w:lastRenderedPageBreak/>
        <w:t xml:space="preserve">Kamaráti z dvora </w:t>
      </w:r>
    </w:p>
    <w:p w:rsidR="00A9667B" w:rsidRDefault="00B57AE0" w:rsidP="00C94C53">
      <w:pPr>
        <w:spacing w:after="0" w:line="265" w:lineRule="auto"/>
        <w:ind w:right="460"/>
        <w:jc w:val="center"/>
      </w:pPr>
      <w:r>
        <w:rPr>
          <w:b/>
          <w:color w:val="002060"/>
          <w:sz w:val="32"/>
        </w:rPr>
        <w:t>Na gazdovskom dvore/karta č. 6</w:t>
      </w:r>
    </w:p>
    <w:p w:rsidR="00A9667B" w:rsidRDefault="00B57AE0">
      <w:pPr>
        <w:spacing w:after="342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Prezentovaná edukačná hra ponúka jednu z možností využitia učebnej pomôcky Logico Primo súbor Na gazdovskom dvore. Je zameraná na porovnávanie rôznych objektov a na rozvíjanie vizuálneho vnímania.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hospodárske zvieratá, väčší, menší,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t xml:space="preserve"> Ľudia. Ja som.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t xml:space="preserve"> Priraďovanie, triedenie, usporadúvanie, zostavovanie podľa kritérií. Základné polohy, postoje a pohyby (stoj, sed, ľah, kľak, atď.). </w:t>
      </w:r>
    </w:p>
    <w:p w:rsidR="00A9667B" w:rsidRDefault="00B57AE0">
      <w:pPr>
        <w:spacing w:after="18" w:line="259" w:lineRule="auto"/>
        <w:ind w:left="36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t xml:space="preserve"> Priradiť, triediť, porovnávať a usporiadať predmety podľa určitých kritérií (farba, tvar, veľkosť). Zaujať rôzne postavenia podľa pokynov. </w:t>
      </w:r>
    </w:p>
    <w:p w:rsidR="00A9667B" w:rsidRDefault="00B57AE0">
      <w:pPr>
        <w:spacing w:after="18" w:line="259" w:lineRule="auto"/>
        <w:ind w:left="36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4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C94C53" w:rsidRDefault="00B57AE0" w:rsidP="00C94C53">
      <w:pPr>
        <w:pStyle w:val="ListParagraph"/>
        <w:numPr>
          <w:ilvl w:val="0"/>
          <w:numId w:val="13"/>
        </w:numPr>
        <w:ind w:right="3"/>
        <w:jc w:val="left"/>
        <w:rPr>
          <w:noProof/>
        </w:rPr>
      </w:pPr>
      <w:r>
        <w:t xml:space="preserve">pohotovo reagovať na otázku krokom vpred </w:t>
      </w:r>
    </w:p>
    <w:p w:rsidR="00C94C53" w:rsidRDefault="00B57AE0" w:rsidP="00C94C53">
      <w:pPr>
        <w:pStyle w:val="ListParagraph"/>
        <w:numPr>
          <w:ilvl w:val="0"/>
          <w:numId w:val="13"/>
        </w:numPr>
        <w:ind w:right="3"/>
        <w:jc w:val="left"/>
        <w:rPr>
          <w:noProof/>
        </w:rPr>
      </w:pPr>
      <w:r>
        <w:t xml:space="preserve">porovnať veľkosť zvierat na obrázku </w:t>
      </w:r>
    </w:p>
    <w:p w:rsidR="00C94C53" w:rsidRDefault="00B57AE0" w:rsidP="00C94C53">
      <w:pPr>
        <w:pStyle w:val="ListParagraph"/>
        <w:numPr>
          <w:ilvl w:val="0"/>
          <w:numId w:val="13"/>
        </w:numPr>
        <w:ind w:right="3"/>
        <w:jc w:val="left"/>
        <w:rPr>
          <w:noProof/>
        </w:rPr>
      </w:pPr>
      <w:r>
        <w:t xml:space="preserve">pomenovať farebný kruh pri dvojici zvierat </w:t>
      </w:r>
    </w:p>
    <w:p w:rsidR="00C94C53" w:rsidRDefault="00B57AE0" w:rsidP="00C94C53">
      <w:pPr>
        <w:pStyle w:val="ListParagraph"/>
        <w:numPr>
          <w:ilvl w:val="0"/>
          <w:numId w:val="13"/>
        </w:numPr>
        <w:ind w:right="3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C94C53">
      <w:pPr>
        <w:pStyle w:val="ListParagraph"/>
        <w:numPr>
          <w:ilvl w:val="0"/>
          <w:numId w:val="13"/>
        </w:numPr>
        <w:ind w:right="3"/>
        <w:jc w:val="left"/>
      </w:pPr>
      <w:r>
        <w:t xml:space="preserve">obrátiť kartu a skontrolovať správnosť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psychomotorické </w:t>
      </w:r>
    </w:p>
    <w:p w:rsidR="00A9667B" w:rsidRDefault="00B57AE0" w:rsidP="00C94C53">
      <w:pPr>
        <w:pStyle w:val="ListParagraph"/>
        <w:numPr>
          <w:ilvl w:val="0"/>
          <w:numId w:val="14"/>
        </w:numPr>
      </w:pPr>
      <w:r>
        <w:t xml:space="preserve">používa osvojené spôsoby pohybových činností v nových, neznámych, problémových situáciách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C94C53">
      <w:pPr>
        <w:pStyle w:val="ListParagraph"/>
        <w:numPr>
          <w:ilvl w:val="0"/>
          <w:numId w:val="14"/>
        </w:numPr>
      </w:pPr>
      <w:r>
        <w:t xml:space="preserve">uplatňuje v hre a rôznych situáciách matematické myslenie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Pr="00C94C53" w:rsidRDefault="00B57AE0" w:rsidP="00C94C53">
      <w:pPr>
        <w:spacing w:after="17" w:line="259" w:lineRule="auto"/>
        <w:ind w:left="-5"/>
        <w:jc w:val="left"/>
        <w:rPr>
          <w:sz w:val="32"/>
          <w:szCs w:val="32"/>
        </w:rPr>
      </w:pPr>
      <w:r w:rsidRPr="00C94C53">
        <w:rPr>
          <w:b/>
          <w:color w:val="002060"/>
          <w:sz w:val="32"/>
          <w:szCs w:val="32"/>
        </w:rPr>
        <w:t>Opis edukačnej činnosti:</w:t>
      </w:r>
    </w:p>
    <w:p w:rsidR="00A9667B" w:rsidRDefault="00B57AE0" w:rsidP="00C94C53">
      <w:pPr>
        <w:ind w:left="-5"/>
      </w:pPr>
      <w:r>
        <w:t xml:space="preserve">Hre s Logico Primo, karta č. 6, predchádza pohybová aktivita, v ktorej deti pohotovo reagujú na jednoduché otázky.  </w:t>
      </w:r>
    </w:p>
    <w:p w:rsidR="00A9667B" w:rsidRDefault="00B57AE0" w:rsidP="00C94C53">
      <w:pPr>
        <w:ind w:left="-5"/>
      </w:pPr>
      <w:r>
        <w:t xml:space="preserve">Deti stoja v rade, učiteľ/ka sa postaví oproti nim vo vzdialenosti asi dva metre. Opýta sa: </w:t>
      </w:r>
      <w:r>
        <w:rPr>
          <w:i/>
        </w:rPr>
        <w:t>„Je kohút väčší ako kuriatko? Kto si myslí, že áno, urobí krok vpred, kto nie, zostane stáť na svojom mieste“</w:t>
      </w:r>
      <w:r>
        <w:t xml:space="preserve">. Kto prvý dôjde na líniu učiteľa/ky, zvíťazil. </w:t>
      </w:r>
    </w:p>
    <w:p w:rsidR="00A9667B" w:rsidRDefault="00B57AE0">
      <w:pPr>
        <w:ind w:left="-5"/>
      </w:pPr>
      <w:r>
        <w:lastRenderedPageBreak/>
        <w:t xml:space="preserve">Po ukončení hry deti individuálne porovnávajú a rozlišujú veľkosť zvierat na karte č. 6. Pomenujú farebný kruh pri zvieratku a priradením gombíka tej istej farby označia správnu odpoveď. Správnosť odpovedí si overia otočením karty podľa farebnej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5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41"/>
        <w:ind w:left="-5"/>
        <w:jc w:val="left"/>
      </w:pPr>
      <w:r>
        <w:rPr>
          <w:sz w:val="20"/>
        </w:rPr>
        <w:t xml:space="preserve">PODHÁJECKÁ, M. a kol.: </w:t>
      </w:r>
      <w:r>
        <w:rPr>
          <w:i/>
          <w:sz w:val="20"/>
        </w:rPr>
        <w:t>Edukačnými hrami poznávame svet</w:t>
      </w:r>
      <w:r>
        <w:rPr>
          <w:sz w:val="20"/>
        </w:rPr>
        <w:t xml:space="preserve">. Prešov : Prešovská univerzita v Prešove, Pedagogická fakulta, 2007. ISBN 978-80-8068-599-7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A9667B" w:rsidRDefault="00B57AE0">
      <w:pPr>
        <w:pStyle w:val="Heading2"/>
        <w:ind w:right="5"/>
      </w:pPr>
      <w:r>
        <w:lastRenderedPageBreak/>
        <w:t xml:space="preserve">Na jazere </w:t>
      </w:r>
    </w:p>
    <w:p w:rsidR="00A9667B" w:rsidRDefault="00B57AE0" w:rsidP="00C94C53">
      <w:pPr>
        <w:spacing w:after="0" w:line="265" w:lineRule="auto"/>
        <w:ind w:right="458"/>
        <w:jc w:val="center"/>
      </w:pPr>
      <w:r>
        <w:rPr>
          <w:b/>
          <w:color w:val="002060"/>
          <w:sz w:val="32"/>
        </w:rPr>
        <w:t>Na gazdovskom dvore/karta č. 7</w:t>
      </w:r>
    </w:p>
    <w:p w:rsidR="00A9667B" w:rsidRDefault="00B57AE0">
      <w:pPr>
        <w:spacing w:after="342" w:line="259" w:lineRule="auto"/>
        <w:ind w:left="51" w:firstLine="0"/>
        <w:jc w:val="center"/>
      </w:pPr>
      <w:r>
        <w:t xml:space="preserve">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Príspevok ponúka jednu z možností ako využiť učebnú pomôcku Logico Primo súbor Na Gazdovskom dvore karta č. 7.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jazero, kačica, perie, farba, karta, farebný gombík.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t xml:space="preserve"> Príroda. Ľudia.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color w:val="002060"/>
        </w:rP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t xml:space="preserve"> Zvieratá a živočíchy. Súlad pohybu, hudby a textu hry. Priraďovanie, triedenie, usporadúvanie, zostavovanie podľa kritérií.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Poznať, rozlíšiť a určiť na základe priameho alebo sprostredkovaného pozorovania niektoré domáce, voľne žijúce zvieratá a vtáky. Stvárniť hudobno-dramaticky textovú časť hry. Priradiť, triediť, porovnávať a usporiadať predmety podľa určitých kritérií (farba, tvar, veľkosť).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 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C94C53" w:rsidRDefault="00B57AE0" w:rsidP="00C94C53">
      <w:pPr>
        <w:pStyle w:val="ListParagraph"/>
        <w:numPr>
          <w:ilvl w:val="0"/>
          <w:numId w:val="14"/>
        </w:numPr>
        <w:ind w:right="3"/>
        <w:jc w:val="left"/>
        <w:rPr>
          <w:noProof/>
        </w:rPr>
      </w:pPr>
      <w:r>
        <w:t xml:space="preserve">zaspievať pieseň s vyjadrením textu pohybom </w:t>
      </w:r>
    </w:p>
    <w:p w:rsidR="00C94C53" w:rsidRDefault="00B57AE0" w:rsidP="00C94C53">
      <w:pPr>
        <w:pStyle w:val="ListParagraph"/>
        <w:numPr>
          <w:ilvl w:val="0"/>
          <w:numId w:val="14"/>
        </w:numPr>
        <w:ind w:right="3"/>
        <w:jc w:val="left"/>
        <w:rPr>
          <w:noProof/>
        </w:rPr>
      </w:pPr>
      <w:r>
        <w:t xml:space="preserve">pomenovať a opísať zviera na obrázku </w:t>
      </w:r>
    </w:p>
    <w:p w:rsidR="00C94C53" w:rsidRDefault="00B57AE0" w:rsidP="00C94C53">
      <w:pPr>
        <w:pStyle w:val="ListParagraph"/>
        <w:numPr>
          <w:ilvl w:val="0"/>
          <w:numId w:val="14"/>
        </w:numPr>
        <w:ind w:right="3"/>
        <w:jc w:val="left"/>
        <w:rPr>
          <w:noProof/>
        </w:rPr>
      </w:pPr>
      <w:r>
        <w:t xml:space="preserve">pomenovať farebný kruh pri kačičiek </w:t>
      </w:r>
    </w:p>
    <w:p w:rsidR="00C94C53" w:rsidRDefault="00B57AE0" w:rsidP="00C94C53">
      <w:pPr>
        <w:pStyle w:val="ListParagraph"/>
        <w:numPr>
          <w:ilvl w:val="0"/>
          <w:numId w:val="14"/>
        </w:numPr>
        <w:ind w:right="3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C94C53">
      <w:pPr>
        <w:pStyle w:val="ListParagraph"/>
        <w:numPr>
          <w:ilvl w:val="0"/>
          <w:numId w:val="14"/>
        </w:numPr>
        <w:ind w:right="3"/>
        <w:jc w:val="left"/>
      </w:pPr>
      <w:r>
        <w:t xml:space="preserve">obrátiť kartu a skontrolovať správnosť podľa farebnej šablóny </w:t>
      </w:r>
    </w:p>
    <w:p w:rsidR="00A9667B" w:rsidRDefault="00B57AE0">
      <w:pPr>
        <w:spacing w:after="19" w:line="259" w:lineRule="auto"/>
        <w:ind w:left="0" w:firstLine="0"/>
        <w:jc w:val="left"/>
      </w:pPr>
      <w:r>
        <w:rPr>
          <w:color w:val="002060"/>
        </w:rP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psychomotorické </w:t>
      </w:r>
    </w:p>
    <w:p w:rsidR="00A9667B" w:rsidRDefault="00B57AE0" w:rsidP="00C94C53">
      <w:pPr>
        <w:pStyle w:val="ListParagraph"/>
        <w:numPr>
          <w:ilvl w:val="0"/>
          <w:numId w:val="15"/>
        </w:numPr>
      </w:pPr>
      <w:r>
        <w:t xml:space="preserve">prejavuje túžbu a ochotu pohybovať sa </w:t>
      </w:r>
    </w:p>
    <w:p w:rsidR="00A9667B" w:rsidRDefault="00B57AE0">
      <w:pPr>
        <w:pStyle w:val="Heading3"/>
        <w:spacing w:after="4"/>
        <w:ind w:left="-5"/>
      </w:pPr>
      <w:r>
        <w:t xml:space="preserve">komunikatívne </w:t>
      </w:r>
    </w:p>
    <w:p w:rsidR="00A9667B" w:rsidRDefault="00B57AE0" w:rsidP="00C94C53">
      <w:pPr>
        <w:pStyle w:val="ListParagraph"/>
        <w:numPr>
          <w:ilvl w:val="0"/>
          <w:numId w:val="15"/>
        </w:numPr>
      </w:pPr>
      <w:r>
        <w:t xml:space="preserve">vedie monológ, nadväzuje a vedie dialóg a rozhovor s deťmi a dospelými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C94C53">
      <w:pPr>
        <w:pStyle w:val="ListParagraph"/>
        <w:numPr>
          <w:ilvl w:val="0"/>
          <w:numId w:val="15"/>
        </w:numPr>
        <w:jc w:val="left"/>
        <w:sectPr w:rsidR="00A9667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55" w:right="1415" w:bottom="2251" w:left="1416" w:header="708" w:footer="714" w:gutter="0"/>
          <w:cols w:space="708"/>
        </w:sectPr>
      </w:pPr>
      <w:r>
        <w:t>rie</w:t>
      </w:r>
      <w:r w:rsidR="00C94C53">
        <w:t>ši jednoduché problémové úlohy</w:t>
      </w:r>
    </w:p>
    <w:p w:rsidR="00C94C53" w:rsidRDefault="00C94C53">
      <w:pPr>
        <w:spacing w:after="18" w:line="259" w:lineRule="auto"/>
        <w:ind w:left="0" w:firstLine="0"/>
        <w:jc w:val="left"/>
      </w:pPr>
    </w:p>
    <w:p w:rsidR="00C94C53" w:rsidRPr="00C94C53" w:rsidRDefault="00C94C53">
      <w:pPr>
        <w:spacing w:after="18" w:line="259" w:lineRule="auto"/>
        <w:ind w:left="0" w:firstLine="0"/>
        <w:jc w:val="left"/>
        <w:rPr>
          <w:b/>
          <w:color w:val="1F3864" w:themeColor="accent1" w:themeShade="80"/>
          <w:sz w:val="32"/>
          <w:szCs w:val="32"/>
        </w:rPr>
      </w:pPr>
      <w:r w:rsidRPr="00C94C53">
        <w:rPr>
          <w:b/>
          <w:color w:val="1F3864" w:themeColor="accent1" w:themeShade="80"/>
          <w:sz w:val="32"/>
          <w:szCs w:val="32"/>
        </w:rPr>
        <w:t>Opis edukačnej činnosti: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Hra sa uvedie spevom piesne a vyjadrením textu pohybom </w:t>
      </w:r>
      <w:r>
        <w:rPr>
          <w:i/>
        </w:rPr>
        <w:t>„Pláva kačka“.</w:t>
      </w:r>
      <w:r>
        <w:t xml:space="preserve">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Deti pomenovávajú obrázky zvierat/vtákov žijúcich pri jazere, opisujú ich vzhľad a farbu peria.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Nadviažeme rozhovor na plnenie úlohy z učebnej pomôcky Logico Primo, karty č. 7.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Priradením farebného gombíka hľadajú kačičku s rovnakou farbou peria.  </w:t>
      </w:r>
    </w:p>
    <w:p w:rsidR="00A9667B" w:rsidRDefault="00B57AE0">
      <w:pPr>
        <w:ind w:left="-5"/>
      </w:pPr>
      <w:r>
        <w:t xml:space="preserve">Priradením farebného gombíka nájdu kačičku s farebne rovnakým perím.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 Správnosť svojich odpovedí si skontrolujú otočením karty podľa farebnej šablóny.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Na záver sa môžeme zahrať hru „Letí, letí“, v ktorej si dohovorenými gestami upevnia poznatky o spôsobe pohybu jednotlivých zvierat.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LYSÁKOVÁ, M., KOPINOVÁ, Ľ. a PODHORNÁ, A.: </w:t>
      </w:r>
      <w:r>
        <w:rPr>
          <w:i/>
          <w:sz w:val="20"/>
        </w:rPr>
        <w:t>Piesne, hry a riekanky.</w:t>
      </w:r>
      <w:r>
        <w:rPr>
          <w:sz w:val="20"/>
        </w:rPr>
        <w:t xml:space="preserve"> Bratislava : SPN, 1989.  </w:t>
      </w:r>
    </w:p>
    <w:p w:rsidR="00A9667B" w:rsidRDefault="00B57AE0">
      <w:pPr>
        <w:spacing w:after="0" w:line="259" w:lineRule="auto"/>
        <w:ind w:left="52" w:firstLine="0"/>
        <w:jc w:val="center"/>
        <w:rPr>
          <w:b/>
        </w:rPr>
      </w:pPr>
      <w:r>
        <w:rPr>
          <w:b/>
        </w:rPr>
        <w:t xml:space="preserve"> </w:t>
      </w: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C94C53" w:rsidRDefault="00C94C53">
      <w:pPr>
        <w:spacing w:after="0" w:line="259" w:lineRule="auto"/>
        <w:ind w:left="52" w:firstLine="0"/>
        <w:jc w:val="center"/>
        <w:rPr>
          <w:b/>
        </w:rPr>
      </w:pPr>
    </w:p>
    <w:p w:rsidR="00A9667B" w:rsidRDefault="00B57AE0" w:rsidP="00C94C53">
      <w:pPr>
        <w:pStyle w:val="Heading2"/>
        <w:ind w:left="0" w:right="1" w:firstLine="0"/>
      </w:pPr>
      <w:r>
        <w:lastRenderedPageBreak/>
        <w:t>Viac, menej</w:t>
      </w:r>
    </w:p>
    <w:p w:rsidR="00A9667B" w:rsidRDefault="00B57AE0" w:rsidP="00C94C53">
      <w:pPr>
        <w:spacing w:after="586" w:line="265" w:lineRule="auto"/>
        <w:ind w:right="460"/>
        <w:jc w:val="center"/>
      </w:pPr>
      <w:r>
        <w:rPr>
          <w:b/>
          <w:color w:val="002060"/>
          <w:sz w:val="32"/>
        </w:rPr>
        <w:t>Na gazdovskom dvore/karta č. 8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Prezentovaný príspevok obsahuje edukačnú činnosť, ktorú môžeme využiť v hre s učebnou pomôckou Logico Primo súbor Na gazdovskom dvore, ktorá sa zameriava na porovnávanie rôznych objektov a množstva.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porovnávať, menej, viac,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Ľudia. Ja som. </w:t>
      </w:r>
    </w:p>
    <w:p w:rsidR="00A9667B" w:rsidRDefault="00B57AE0">
      <w:pPr>
        <w:spacing w:after="18" w:line="259" w:lineRule="auto"/>
        <w:ind w:left="72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rPr>
          <w:b/>
        </w:rPr>
        <w:t xml:space="preserve"> </w:t>
      </w:r>
      <w:r>
        <w:t xml:space="preserve">Priraďovanie, triedenie, usporadúvanie, zostavovanie podľa kritérií. Vizuomotorika. Jemná motorika.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Určiť rovnaké alebo rozdielne množstvo prvkov v skupine. Využívať koordináciu zraku a ruky. Zhotoviť výtvory z rozmanitého materiálu, vrátane odpadového, rôznymi technikami (strihať, lepiť, tvarovať materiál, atď.), uplatňovať pri tom technickú tvorivosť.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4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C94C53" w:rsidRDefault="00B57AE0" w:rsidP="00C94C53">
      <w:pPr>
        <w:pStyle w:val="ListParagraph"/>
        <w:numPr>
          <w:ilvl w:val="0"/>
          <w:numId w:val="15"/>
        </w:numPr>
        <w:ind w:right="2"/>
        <w:jc w:val="left"/>
        <w:rPr>
          <w:noProof/>
        </w:rPr>
      </w:pPr>
      <w:r>
        <w:t xml:space="preserve">pomenovať zviera na svojej kartičke </w:t>
      </w:r>
    </w:p>
    <w:p w:rsidR="00C94C53" w:rsidRDefault="00B57AE0" w:rsidP="00C94C53">
      <w:pPr>
        <w:pStyle w:val="ListParagraph"/>
        <w:numPr>
          <w:ilvl w:val="0"/>
          <w:numId w:val="15"/>
        </w:numPr>
        <w:ind w:right="2"/>
        <w:jc w:val="left"/>
        <w:rPr>
          <w:noProof/>
        </w:rPr>
      </w:pPr>
      <w:r>
        <w:t xml:space="preserve">na znamenie nájsť svoj domček </w:t>
      </w:r>
    </w:p>
    <w:p w:rsidR="00C94C53" w:rsidRDefault="00B57AE0" w:rsidP="00C94C53">
      <w:pPr>
        <w:pStyle w:val="ListParagraph"/>
        <w:numPr>
          <w:ilvl w:val="0"/>
          <w:numId w:val="15"/>
        </w:numPr>
        <w:ind w:right="2"/>
        <w:jc w:val="left"/>
        <w:rPr>
          <w:noProof/>
        </w:rPr>
      </w:pPr>
      <w:r>
        <w:t xml:space="preserve">spočítať zvieratká v domčekoch a vzájomne porovnať </w:t>
      </w:r>
    </w:p>
    <w:p w:rsidR="00C94C53" w:rsidRDefault="00B57AE0" w:rsidP="00C94C53">
      <w:pPr>
        <w:pStyle w:val="ListParagraph"/>
        <w:numPr>
          <w:ilvl w:val="0"/>
          <w:numId w:val="15"/>
        </w:numPr>
        <w:ind w:right="2"/>
        <w:jc w:val="left"/>
        <w:rPr>
          <w:noProof/>
        </w:rPr>
      </w:pPr>
      <w:r>
        <w:t xml:space="preserve">rozdeliť sa do troch skupín podľa pravidla </w:t>
      </w:r>
    </w:p>
    <w:p w:rsidR="00C94C53" w:rsidRDefault="00B57AE0" w:rsidP="00C94C53">
      <w:pPr>
        <w:pStyle w:val="ListParagraph"/>
        <w:numPr>
          <w:ilvl w:val="0"/>
          <w:numId w:val="15"/>
        </w:numPr>
        <w:ind w:right="2"/>
        <w:jc w:val="left"/>
        <w:rPr>
          <w:noProof/>
        </w:rPr>
      </w:pPr>
      <w:r>
        <w:t xml:space="preserve">pomenovať kruh pri dvojici obrázkov </w:t>
      </w:r>
    </w:p>
    <w:p w:rsidR="00C94C53" w:rsidRDefault="00B57AE0" w:rsidP="00C94C53">
      <w:pPr>
        <w:pStyle w:val="ListParagraph"/>
        <w:numPr>
          <w:ilvl w:val="0"/>
          <w:numId w:val="15"/>
        </w:numPr>
        <w:ind w:right="2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C94C53">
      <w:pPr>
        <w:pStyle w:val="ListParagraph"/>
        <w:numPr>
          <w:ilvl w:val="0"/>
          <w:numId w:val="15"/>
        </w:numPr>
        <w:ind w:right="2"/>
        <w:jc w:val="left"/>
      </w:pPr>
      <w:r>
        <w:t xml:space="preserve">obrátiť kartu a skontrolovať správnosť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psychomotorické </w:t>
      </w:r>
    </w:p>
    <w:p w:rsidR="00A9667B" w:rsidRDefault="00B57AE0" w:rsidP="00C94C53">
      <w:pPr>
        <w:pStyle w:val="ListParagraph"/>
        <w:numPr>
          <w:ilvl w:val="0"/>
          <w:numId w:val="16"/>
        </w:numPr>
      </w:pPr>
      <w:r>
        <w:t xml:space="preserve">používa v činnosti všetky zmysly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C94C53">
      <w:pPr>
        <w:pStyle w:val="ListParagraph"/>
        <w:numPr>
          <w:ilvl w:val="0"/>
          <w:numId w:val="16"/>
        </w:numPr>
      </w:pPr>
      <w:r>
        <w:t xml:space="preserve">uplatňuje v hre a rôznych </w:t>
      </w:r>
      <w:r w:rsidR="00C94C53">
        <w:t>situáciách matematické myslenie</w:t>
      </w:r>
    </w:p>
    <w:p w:rsidR="00A9667B" w:rsidRDefault="00B57AE0">
      <w:pPr>
        <w:pStyle w:val="Heading3"/>
        <w:ind w:left="-5"/>
      </w:pPr>
      <w:r>
        <w:t xml:space="preserve">učebné </w:t>
      </w:r>
    </w:p>
    <w:p w:rsidR="00A9667B" w:rsidRDefault="00B57AE0" w:rsidP="00C94C53">
      <w:pPr>
        <w:pStyle w:val="ListParagraph"/>
        <w:numPr>
          <w:ilvl w:val="0"/>
          <w:numId w:val="16"/>
        </w:numPr>
      </w:pPr>
      <w:r>
        <w:t xml:space="preserve">naučí sa pracovať s hračkami, knihou, učebnými pomôckami </w:t>
      </w:r>
    </w:p>
    <w:p w:rsidR="00A9667B" w:rsidRDefault="00B57AE0">
      <w:pPr>
        <w:spacing w:after="18" w:line="259" w:lineRule="auto"/>
        <w:ind w:left="2698" w:firstLine="0"/>
        <w:jc w:val="left"/>
      </w:pPr>
      <w:r>
        <w:rPr>
          <w:color w:val="002060"/>
        </w:rPr>
        <w:t xml:space="preserve"> </w:t>
      </w:r>
    </w:p>
    <w:p w:rsidR="00C94C53" w:rsidRDefault="00B57AE0" w:rsidP="00C94C53">
      <w:pPr>
        <w:spacing w:after="18" w:line="259" w:lineRule="auto"/>
        <w:ind w:left="0" w:firstLine="0"/>
        <w:jc w:val="left"/>
      </w:pPr>
      <w:r>
        <w:t xml:space="preserve"> </w:t>
      </w:r>
    </w:p>
    <w:p w:rsidR="00C94C53" w:rsidRDefault="00C94C53" w:rsidP="00C94C53">
      <w:pPr>
        <w:spacing w:after="18" w:line="259" w:lineRule="auto"/>
        <w:ind w:left="0" w:firstLine="0"/>
        <w:jc w:val="left"/>
      </w:pPr>
    </w:p>
    <w:p w:rsidR="00C94C53" w:rsidRDefault="00C94C53" w:rsidP="00C94C53">
      <w:pPr>
        <w:spacing w:after="18" w:line="259" w:lineRule="auto"/>
        <w:ind w:left="0" w:firstLine="0"/>
        <w:jc w:val="left"/>
        <w:rPr>
          <w:b/>
          <w:color w:val="1F3864" w:themeColor="accent1" w:themeShade="80"/>
          <w:sz w:val="32"/>
          <w:szCs w:val="32"/>
        </w:rPr>
      </w:pPr>
      <w:r w:rsidRPr="00C94C53">
        <w:rPr>
          <w:b/>
          <w:color w:val="1F3864" w:themeColor="accent1" w:themeShade="80"/>
          <w:sz w:val="32"/>
          <w:szCs w:val="32"/>
        </w:rPr>
        <w:lastRenderedPageBreak/>
        <w:t>Opis edukačnej činnosti:</w:t>
      </w:r>
    </w:p>
    <w:p w:rsidR="00A9667B" w:rsidRPr="00C94C53" w:rsidRDefault="00B57AE0" w:rsidP="00C94C53">
      <w:pPr>
        <w:spacing w:after="18" w:line="259" w:lineRule="auto"/>
        <w:ind w:left="0" w:firstLine="0"/>
        <w:jc w:val="left"/>
        <w:rPr>
          <w:b/>
          <w:color w:val="1F3864" w:themeColor="accent1" w:themeShade="80"/>
          <w:sz w:val="32"/>
          <w:szCs w:val="32"/>
        </w:rPr>
      </w:pPr>
      <w:r>
        <w:t xml:space="preserve">V úvodnej časti si deti zavesia na krk kartičku s obrázkom zvieraťa (kačiatko, kuriatko, sliepka).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Na vopred dohodnuté znamenie sa deti začlenia podľa druhu do svojich domčekov (domček – farebným kruhom vyznačený priestor).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Spoločne porovnávame množstvo zvierat v jednotlivých domčekoch. 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Vzávere aktivity učiteľ/ka rozdelí deti podľa určeného pravidla do skupín.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Prvá skupina detí pracuje s Logicom Primom, karta č. 8, kde porovnávajú a priraďujú správny obrázok. Otočením karty si overia správnosť svojich odpovedí podľa farebnej šablóny.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Druhá skupina zhotovuje krčením papiera kuriatka (dotvárajú nalepovaním detailov), a tretia skupina detí môže napríklad vyfarbovať predtlačené obrázky týchto zvierat. </w:t>
      </w:r>
    </w:p>
    <w:p w:rsidR="00A9667B" w:rsidRDefault="00B57AE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PODHÁJECKÁ, M. a kol.: </w:t>
      </w:r>
      <w:r>
        <w:rPr>
          <w:i/>
          <w:sz w:val="20"/>
        </w:rPr>
        <w:t>Edukačnými hrami poznávame svet</w:t>
      </w:r>
      <w:r>
        <w:rPr>
          <w:sz w:val="20"/>
        </w:rPr>
        <w:t xml:space="preserve">. Prešov : Prešovská univerzita v Prešove, Pedagogická fakulta, 2007. ISBN 978-80-8068-599-7 </w:t>
      </w:r>
    </w:p>
    <w:p w:rsidR="00A9667B" w:rsidRDefault="00B57AE0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A9667B" w:rsidRDefault="00A9667B">
      <w:pPr>
        <w:sectPr w:rsidR="00A9667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55" w:right="1416" w:bottom="1605" w:left="1416" w:header="1455" w:footer="714" w:gutter="0"/>
          <w:cols w:space="708"/>
          <w:titlePg/>
        </w:sectPr>
      </w:pPr>
    </w:p>
    <w:p w:rsidR="00A9667B" w:rsidRDefault="00B57AE0">
      <w:pPr>
        <w:pStyle w:val="Heading2"/>
        <w:ind w:right="6"/>
      </w:pPr>
      <w:r>
        <w:lastRenderedPageBreak/>
        <w:t xml:space="preserve">Sliepočka a kuriatka </w:t>
      </w:r>
    </w:p>
    <w:p w:rsidR="00A9667B" w:rsidRDefault="00B57AE0">
      <w:pPr>
        <w:pStyle w:val="Heading3"/>
        <w:spacing w:after="0"/>
        <w:ind w:right="11"/>
        <w:jc w:val="center"/>
      </w:pPr>
      <w:r>
        <w:rPr>
          <w:i w:val="0"/>
          <w:color w:val="002060"/>
          <w:sz w:val="32"/>
        </w:rPr>
        <w:t>Názov súboru/ karta č.:</w:t>
      </w:r>
      <w:r>
        <w:rPr>
          <w:b w:val="0"/>
          <w:i w:val="0"/>
          <w:color w:val="002060"/>
          <w:sz w:val="32"/>
        </w:rPr>
        <w:t xml:space="preserve"> </w:t>
      </w:r>
      <w:r>
        <w:rPr>
          <w:i w:val="0"/>
          <w:color w:val="002060"/>
          <w:sz w:val="32"/>
        </w:rPr>
        <w:t>Na gazdovskom dvore/ karta č. 9</w:t>
      </w:r>
      <w:r>
        <w:rPr>
          <w:b w:val="0"/>
          <w:i w:val="0"/>
          <w:color w:val="002060"/>
          <w:sz w:val="32"/>
        </w:rPr>
        <w:t xml:space="preserve">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8" w:line="259" w:lineRule="auto"/>
        <w:ind w:left="-5"/>
        <w:jc w:val="left"/>
      </w:pPr>
      <w:r>
        <w:rPr>
          <w:b/>
          <w:color w:val="002060"/>
        </w:rPr>
        <w:t>Abstrakt:</w:t>
      </w:r>
      <w:r>
        <w:t xml:space="preserve">  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Prezentovaná edukačná hra je jednou z možností využitia učebnej pomôcky Logico Primo súbor Na gazdovskom dvore. Obsahuje konkrétnu ukážku využitia karty č. 9 tohto súboru.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color w:val="002060"/>
        </w:rP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sliepočka, vajíčka, kuriatka, dvojica, počet, karta, farebný gombík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Tematický okruh:</w:t>
      </w:r>
      <w:r>
        <w:t xml:space="preserve"> Ľudia. Ja som.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Obsahový štandard:</w:t>
      </w:r>
      <w:r>
        <w:rPr>
          <w:b/>
        </w:rPr>
        <w:t xml:space="preserve"> </w:t>
      </w:r>
      <w:r>
        <w:t xml:space="preserve">Priraďovanie, triedenie, usporadúvanie, zostavovanie podľa kritérií. Číselný rad. Sebahodnotenie.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Určiť rovnaké alebo rozdielne množstvo prvkov v skupine. Počítať minimálne od 1 do 10. Hodnotiť svoje vlastné schopnosti v rôznych činnostiach.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 w:rsidP="00C94C53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C94C53" w:rsidRDefault="00B57AE0" w:rsidP="00C94C53">
      <w:pPr>
        <w:pStyle w:val="ListParagraph"/>
        <w:numPr>
          <w:ilvl w:val="0"/>
          <w:numId w:val="16"/>
        </w:numPr>
        <w:ind w:right="4"/>
        <w:jc w:val="left"/>
        <w:rPr>
          <w:noProof/>
        </w:rPr>
      </w:pPr>
      <w:r>
        <w:t xml:space="preserve">určiť počet zvukov/ťuknutí, sliepočky </w:t>
      </w:r>
    </w:p>
    <w:p w:rsidR="00C94C53" w:rsidRDefault="00B57AE0" w:rsidP="00C94C53">
      <w:pPr>
        <w:pStyle w:val="ListParagraph"/>
        <w:numPr>
          <w:ilvl w:val="0"/>
          <w:numId w:val="16"/>
        </w:numPr>
        <w:ind w:right="4"/>
        <w:jc w:val="left"/>
        <w:rPr>
          <w:noProof/>
        </w:rPr>
      </w:pPr>
      <w:r>
        <w:t xml:space="preserve">spočítať kuriatka na kartičke </w:t>
      </w:r>
    </w:p>
    <w:p w:rsidR="00C94C53" w:rsidRDefault="00B57AE0" w:rsidP="00C94C53">
      <w:pPr>
        <w:pStyle w:val="ListParagraph"/>
        <w:numPr>
          <w:ilvl w:val="0"/>
          <w:numId w:val="16"/>
        </w:numPr>
        <w:ind w:right="4"/>
        <w:jc w:val="left"/>
        <w:rPr>
          <w:noProof/>
        </w:rPr>
      </w:pPr>
      <w:r>
        <w:t xml:space="preserve">porovnať počet zvukov sliepočky s počtom kuriatok na kartičke </w:t>
      </w:r>
    </w:p>
    <w:p w:rsidR="00C94C53" w:rsidRDefault="00B57AE0" w:rsidP="00C94C53">
      <w:pPr>
        <w:pStyle w:val="ListParagraph"/>
        <w:numPr>
          <w:ilvl w:val="0"/>
          <w:numId w:val="16"/>
        </w:numPr>
        <w:ind w:right="4"/>
        <w:jc w:val="left"/>
        <w:rPr>
          <w:noProof/>
        </w:rPr>
      </w:pPr>
      <w:r>
        <w:t xml:space="preserve">určiť počet vajíčok pod sliepočkami </w:t>
      </w:r>
    </w:p>
    <w:p w:rsidR="00C94C53" w:rsidRDefault="00B57AE0" w:rsidP="00C94C53">
      <w:pPr>
        <w:pStyle w:val="ListParagraph"/>
        <w:numPr>
          <w:ilvl w:val="0"/>
          <w:numId w:val="16"/>
        </w:numPr>
        <w:ind w:right="4"/>
        <w:jc w:val="left"/>
        <w:rPr>
          <w:noProof/>
        </w:rPr>
      </w:pPr>
      <w:r>
        <w:t xml:space="preserve">priradiť k vajíčkam rovnaký počet kuriatok </w:t>
      </w:r>
    </w:p>
    <w:p w:rsidR="00C94C53" w:rsidRDefault="00B57AE0" w:rsidP="00C94C53">
      <w:pPr>
        <w:pStyle w:val="ListParagraph"/>
        <w:numPr>
          <w:ilvl w:val="0"/>
          <w:numId w:val="16"/>
        </w:numPr>
        <w:ind w:right="4"/>
        <w:jc w:val="left"/>
        <w:rPr>
          <w:noProof/>
        </w:rPr>
      </w:pPr>
      <w:r>
        <w:t xml:space="preserve">pomenovať farebný kruh, ktorým je sliepočka označená </w:t>
      </w:r>
    </w:p>
    <w:p w:rsidR="00C94C53" w:rsidRDefault="00B57AE0" w:rsidP="00C94C53">
      <w:pPr>
        <w:pStyle w:val="ListParagraph"/>
        <w:numPr>
          <w:ilvl w:val="0"/>
          <w:numId w:val="16"/>
        </w:numPr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C94C53">
      <w:pPr>
        <w:pStyle w:val="ListParagraph"/>
        <w:numPr>
          <w:ilvl w:val="0"/>
          <w:numId w:val="16"/>
        </w:numPr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6" w:line="259" w:lineRule="auto"/>
        <w:ind w:left="36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4"/>
        <w:ind w:left="-5"/>
      </w:pPr>
      <w:r>
        <w:t>psychomotorické</w:t>
      </w:r>
      <w:r>
        <w:rPr>
          <w:i w:val="0"/>
        </w:rPr>
        <w:t xml:space="preserve"> </w:t>
      </w:r>
    </w:p>
    <w:p w:rsidR="00A9667B" w:rsidRDefault="00B57AE0" w:rsidP="00314529">
      <w:pPr>
        <w:pStyle w:val="ListParagraph"/>
        <w:numPr>
          <w:ilvl w:val="0"/>
          <w:numId w:val="17"/>
        </w:numPr>
      </w:pPr>
      <w:r>
        <w:t xml:space="preserve">používa v činnosti všetky zmysly </w:t>
      </w:r>
    </w:p>
    <w:p w:rsidR="00A9667B" w:rsidRDefault="00B57AE0">
      <w:pPr>
        <w:pStyle w:val="Heading4"/>
        <w:ind w:left="-5"/>
      </w:pPr>
      <w:r>
        <w:t xml:space="preserve">kognitívne </w:t>
      </w:r>
    </w:p>
    <w:p w:rsidR="00A9667B" w:rsidRDefault="00B57AE0" w:rsidP="00314529">
      <w:pPr>
        <w:pStyle w:val="ListParagraph"/>
        <w:numPr>
          <w:ilvl w:val="0"/>
          <w:numId w:val="17"/>
        </w:numPr>
      </w:pPr>
      <w:r>
        <w:t xml:space="preserve">uplatňuje v hre a rôznych situáciách matematické myslenie </w:t>
      </w:r>
    </w:p>
    <w:p w:rsidR="00314529" w:rsidRDefault="00B57AE0">
      <w:pPr>
        <w:ind w:left="-5" w:right="4001"/>
        <w:rPr>
          <w:noProof/>
        </w:rPr>
      </w:pPr>
      <w:r>
        <w:rPr>
          <w:b/>
          <w:i/>
          <w:color w:val="FF0000"/>
        </w:rPr>
        <w:t xml:space="preserve">sociálne </w:t>
      </w:r>
    </w:p>
    <w:p w:rsidR="00A9667B" w:rsidRDefault="00B57AE0" w:rsidP="00314529">
      <w:pPr>
        <w:pStyle w:val="ListParagraph"/>
        <w:numPr>
          <w:ilvl w:val="0"/>
          <w:numId w:val="17"/>
        </w:numPr>
        <w:ind w:right="4"/>
      </w:pPr>
      <w:r>
        <w:t xml:space="preserve">hrá sa a pracuje vo dvojici, v skupine, kolektíve </w:t>
      </w:r>
    </w:p>
    <w:p w:rsidR="00A9667B" w:rsidRDefault="00B57AE0">
      <w:pPr>
        <w:pStyle w:val="Heading4"/>
        <w:ind w:left="-5"/>
      </w:pPr>
      <w:r>
        <w:t xml:space="preserve">učebné  </w:t>
      </w:r>
    </w:p>
    <w:p w:rsidR="00314529" w:rsidRDefault="00B57AE0" w:rsidP="00314529">
      <w:pPr>
        <w:pStyle w:val="ListParagraph"/>
        <w:numPr>
          <w:ilvl w:val="0"/>
          <w:numId w:val="17"/>
        </w:numPr>
        <w:ind w:right="4"/>
        <w:jc w:val="left"/>
        <w:rPr>
          <w:noProof/>
        </w:rPr>
      </w:pPr>
      <w:r>
        <w:t xml:space="preserve">naučí sa pracovať s hračkami, knihou, učebnými pomôckami </w:t>
      </w:r>
    </w:p>
    <w:p w:rsidR="00314529" w:rsidRDefault="00B57AE0" w:rsidP="00314529">
      <w:pPr>
        <w:pStyle w:val="ListParagraph"/>
        <w:numPr>
          <w:ilvl w:val="0"/>
          <w:numId w:val="17"/>
        </w:numPr>
        <w:ind w:right="4"/>
        <w:jc w:val="left"/>
      </w:pPr>
      <w:r>
        <w:t xml:space="preserve">hodnotí vlastný výkon, teší sa z vlastných výsledkov, uznáva aj výkon druhých </w:t>
      </w:r>
    </w:p>
    <w:p w:rsidR="00314529" w:rsidRDefault="00314529">
      <w:pPr>
        <w:ind w:left="-5" w:right="832"/>
        <w:jc w:val="left"/>
      </w:pPr>
    </w:p>
    <w:p w:rsidR="00314529" w:rsidRDefault="00314529">
      <w:pPr>
        <w:ind w:left="-5" w:right="832"/>
        <w:jc w:val="left"/>
      </w:pPr>
    </w:p>
    <w:p w:rsidR="00314529" w:rsidRDefault="00314529">
      <w:pPr>
        <w:ind w:left="-5" w:right="832"/>
        <w:jc w:val="left"/>
      </w:pPr>
    </w:p>
    <w:p w:rsidR="00314529" w:rsidRPr="00314529" w:rsidRDefault="00314529">
      <w:pPr>
        <w:ind w:left="-5" w:right="832"/>
        <w:jc w:val="left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lastRenderedPageBreak/>
        <w:t>Opis edukačnej činnosti:</w:t>
      </w:r>
    </w:p>
    <w:p w:rsidR="00A9667B" w:rsidRDefault="00B57AE0">
      <w:pPr>
        <w:ind w:left="-5" w:right="832"/>
        <w:jc w:val="left"/>
      </w:pPr>
      <w:r>
        <w:t xml:space="preserve">Stôl prikryjeme dekou. Na stôl sa posadí kvočka (učiteľka, alebo dieťa) s čiapkou sliepočky. Okolo stola sa posadia deti – kuriatka.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Každé dieťa má na krku kartičku, na ktorej je nakreslený rôzny počet kuriatok. Na stole sediaca sliepočka zaklope na stôl, kuriatka ju pri tom pozorujú a počúvajú, koľko krát zaklope.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Keď zaklope trikrát, vtedy dieťa, ktoré má kartičku s tromi kuriatkami odpovedá trikrát: </w:t>
      </w:r>
      <w:r>
        <w:rPr>
          <w:i/>
        </w:rPr>
        <w:t>pí-pí-pí</w:t>
      </w:r>
      <w:r>
        <w:t xml:space="preserve">, a skryje sa pod stôl. Učiteľka dáva pozor, či dieťa správne odpovedalo. Hra sa môže opakovať znovu.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Po ukončení hry si zaspievajú prvú slohu piesne </w:t>
      </w:r>
      <w:r>
        <w:rPr>
          <w:i/>
        </w:rPr>
        <w:t>„Na dvore“.</w:t>
      </w:r>
      <w:r>
        <w:t xml:space="preserve">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Učiteľka rozdelí deti do skupín podľa vopred určeného pravidla. 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Jedna skupina detí pracuje s Logico Primo súbor Na gazdovskom dvore karta č. 9. Po priradení všetkých farebných gombíkov dieťa kartu obráti a skontroluje správnosť svojich odpovedí podľa farebnej šablóny.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Ostatné skupiny detí riešia podobné úlohy, ale inou formou/aktivitou. Deti sa v skupinách vystriedajú. </w:t>
      </w:r>
    </w:p>
    <w:p w:rsidR="00A9667B" w:rsidRDefault="00B57AE0">
      <w:pPr>
        <w:spacing w:after="17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PODHÁJECKÁ, M. a kol.: </w:t>
      </w:r>
      <w:r>
        <w:rPr>
          <w:i/>
          <w:sz w:val="20"/>
        </w:rPr>
        <w:t>Edukačnými hrami poznávame svet</w:t>
      </w:r>
      <w:r>
        <w:rPr>
          <w:sz w:val="20"/>
        </w:rPr>
        <w:t xml:space="preserve">. Prešov : Prešovská univerzita v Prešove,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Pedagogická fakulta, 2007. ISBN 978-80-8068-599-7 </w:t>
      </w:r>
    </w:p>
    <w:p w:rsidR="00A9667B" w:rsidRDefault="00B57AE0">
      <w:pPr>
        <w:spacing w:after="47"/>
        <w:ind w:left="-5"/>
        <w:jc w:val="left"/>
      </w:pPr>
      <w:r>
        <w:rPr>
          <w:sz w:val="20"/>
        </w:rPr>
        <w:t xml:space="preserve">LYSÁKOVÁ, M., KOPINOVÁ, Ľ. a PODHORNÁ, A.: </w:t>
      </w:r>
      <w:r>
        <w:rPr>
          <w:i/>
          <w:sz w:val="20"/>
        </w:rPr>
        <w:t>Piesne, hry a riekanky.</w:t>
      </w:r>
      <w:r>
        <w:rPr>
          <w:sz w:val="20"/>
        </w:rPr>
        <w:t xml:space="preserve"> Bratislava : SPN, 1989.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314529" w:rsidRDefault="00314529">
      <w:pPr>
        <w:spacing w:after="0" w:line="259" w:lineRule="auto"/>
        <w:ind w:left="0" w:firstLine="0"/>
        <w:jc w:val="left"/>
      </w:pPr>
    </w:p>
    <w:p w:rsidR="00A9667B" w:rsidRDefault="00B57AE0">
      <w:pPr>
        <w:pStyle w:val="Heading2"/>
        <w:ind w:right="5"/>
      </w:pPr>
      <w:r>
        <w:lastRenderedPageBreak/>
        <w:t xml:space="preserve">Ťuki, ťuki, ťukalo </w:t>
      </w:r>
    </w:p>
    <w:p w:rsidR="00A9667B" w:rsidRDefault="00B57AE0" w:rsidP="00314529">
      <w:pPr>
        <w:spacing w:after="586" w:line="265" w:lineRule="auto"/>
        <w:ind w:right="351"/>
        <w:jc w:val="center"/>
      </w:pPr>
      <w:r>
        <w:rPr>
          <w:b/>
          <w:color w:val="002060"/>
          <w:sz w:val="32"/>
        </w:rPr>
        <w:t>Na gazdovskom dvore/karta č. 10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Príspevok ponúka jednu z možností využitia učebnej pomôcky Logico Primo súbor Na gazdovskom dvore, karta č. 10. Prezentovaná edukačná činnosť je zameraná na rozvíjanie vizuálneho vnímania, priraďovanie, porovnávanie rôznych objektov a určovanie polohy.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rPr>
          <w:color w:val="002060"/>
        </w:rPr>
        <w:t xml:space="preserve"> </w:t>
      </w:r>
      <w:r>
        <w:t xml:space="preserve">vajíčko, kuriatko, škrupina,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Tematické okruhy:</w:t>
      </w:r>
      <w:r>
        <w:t xml:space="preserve"> Ľudia. Príroda. Ja som.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t xml:space="preserve"> Priraďovanie, triedenie, usporadúvanie, zostavovanie podľa kritéria. Zvieratá a živočíchy. Práca s rôznym materiálom.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  <w:jc w:val="left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Priradiť, triediť, porovnávať a usporiadať predmety podľa určitých kritérií (farba, tvar, veľkosť). Poznať, rozlíšiť a určiť na základe priameho alebo sprostredkovaného pozorovania niektoré domáce, lesné a exotické zvieratá, vtáky a voľne </w:t>
      </w:r>
      <w:r>
        <w:tab/>
        <w:t xml:space="preserve">žijúce </w:t>
      </w:r>
      <w:r>
        <w:tab/>
        <w:t xml:space="preserve">živočíchy. </w:t>
      </w:r>
      <w:r>
        <w:tab/>
        <w:t xml:space="preserve">Zhotoviť </w:t>
      </w:r>
      <w:r>
        <w:tab/>
        <w:t xml:space="preserve">výtvory </w:t>
      </w:r>
      <w:r>
        <w:tab/>
        <w:t xml:space="preserve">z rozmanitého </w:t>
      </w:r>
      <w:r>
        <w:tab/>
        <w:t xml:space="preserve">materiálu, </w:t>
      </w:r>
      <w:r>
        <w:tab/>
        <w:t xml:space="preserve">vrátane odpadového, rôznymi technikami (strihať, lepiť, tvarovať materiál atď.), uplatňovať pri tom technickú tvorivosť.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314529" w:rsidRDefault="00B57AE0" w:rsidP="00314529">
      <w:pPr>
        <w:pStyle w:val="ListParagraph"/>
        <w:numPr>
          <w:ilvl w:val="0"/>
          <w:numId w:val="18"/>
        </w:numPr>
        <w:tabs>
          <w:tab w:val="left" w:pos="9072"/>
        </w:tabs>
        <w:ind w:right="4"/>
        <w:jc w:val="left"/>
        <w:rPr>
          <w:noProof/>
        </w:rPr>
      </w:pPr>
      <w:r>
        <w:t xml:space="preserve">napodobniť pohybom text piesne </w:t>
      </w:r>
    </w:p>
    <w:p w:rsidR="00314529" w:rsidRDefault="00B57AE0" w:rsidP="00314529">
      <w:pPr>
        <w:pStyle w:val="ListParagraph"/>
        <w:numPr>
          <w:ilvl w:val="0"/>
          <w:numId w:val="18"/>
        </w:numPr>
        <w:tabs>
          <w:tab w:val="left" w:pos="9072"/>
        </w:tabs>
        <w:ind w:right="4"/>
        <w:jc w:val="left"/>
        <w:rPr>
          <w:noProof/>
        </w:rPr>
      </w:pPr>
      <w:r>
        <w:t xml:space="preserve">slovne opísať vývoj kuriatka </w:t>
      </w:r>
    </w:p>
    <w:p w:rsidR="00314529" w:rsidRDefault="00B57AE0" w:rsidP="00314529">
      <w:pPr>
        <w:pStyle w:val="ListParagraph"/>
        <w:numPr>
          <w:ilvl w:val="0"/>
          <w:numId w:val="18"/>
        </w:numPr>
        <w:tabs>
          <w:tab w:val="left" w:pos="9072"/>
        </w:tabs>
        <w:ind w:right="4"/>
        <w:jc w:val="left"/>
        <w:rPr>
          <w:noProof/>
        </w:rPr>
      </w:pPr>
      <w:r>
        <w:t xml:space="preserve">utvoriť skupiny </w:t>
      </w:r>
    </w:p>
    <w:p w:rsidR="00314529" w:rsidRDefault="00B57AE0" w:rsidP="00314529">
      <w:pPr>
        <w:pStyle w:val="ListParagraph"/>
        <w:numPr>
          <w:ilvl w:val="0"/>
          <w:numId w:val="18"/>
        </w:numPr>
        <w:tabs>
          <w:tab w:val="left" w:pos="9072"/>
        </w:tabs>
        <w:ind w:right="4"/>
        <w:jc w:val="left"/>
        <w:rPr>
          <w:noProof/>
        </w:rPr>
      </w:pPr>
      <w:r>
        <w:t xml:space="preserve">modelovať a tvoriť kuriatka </w:t>
      </w:r>
    </w:p>
    <w:p w:rsidR="00314529" w:rsidRDefault="00B57AE0" w:rsidP="00314529">
      <w:pPr>
        <w:pStyle w:val="ListParagraph"/>
        <w:numPr>
          <w:ilvl w:val="0"/>
          <w:numId w:val="18"/>
        </w:numPr>
        <w:tabs>
          <w:tab w:val="left" w:pos="9072"/>
        </w:tabs>
        <w:ind w:right="4"/>
        <w:jc w:val="left"/>
        <w:rPr>
          <w:noProof/>
        </w:rPr>
      </w:pPr>
      <w:r>
        <w:t xml:space="preserve">pomenovať farebný kruh </w:t>
      </w:r>
    </w:p>
    <w:p w:rsidR="00314529" w:rsidRDefault="00B57AE0" w:rsidP="00314529">
      <w:pPr>
        <w:pStyle w:val="ListParagraph"/>
        <w:numPr>
          <w:ilvl w:val="0"/>
          <w:numId w:val="18"/>
        </w:numPr>
        <w:tabs>
          <w:tab w:val="left" w:pos="9072"/>
        </w:tabs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314529">
      <w:pPr>
        <w:pStyle w:val="ListParagraph"/>
        <w:numPr>
          <w:ilvl w:val="0"/>
          <w:numId w:val="18"/>
        </w:numPr>
        <w:tabs>
          <w:tab w:val="left" w:pos="9072"/>
        </w:tabs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314529" w:rsidRDefault="00B57AE0">
      <w:pPr>
        <w:ind w:left="-5" w:right="2478"/>
        <w:jc w:val="left"/>
        <w:rPr>
          <w:b/>
          <w:i/>
          <w:color w:val="FF0000"/>
        </w:rPr>
      </w:pPr>
      <w:r>
        <w:rPr>
          <w:b/>
          <w:i/>
          <w:color w:val="FF0000"/>
        </w:rPr>
        <w:t xml:space="preserve">kognitívne </w:t>
      </w:r>
    </w:p>
    <w:p w:rsidR="00314529" w:rsidRDefault="00B57AE0" w:rsidP="00314529">
      <w:pPr>
        <w:pStyle w:val="ListParagraph"/>
        <w:numPr>
          <w:ilvl w:val="0"/>
          <w:numId w:val="19"/>
        </w:numPr>
        <w:tabs>
          <w:tab w:val="left" w:pos="9072"/>
        </w:tabs>
        <w:ind w:right="4"/>
        <w:jc w:val="left"/>
      </w:pPr>
      <w:r>
        <w:t xml:space="preserve">uplatňuje v hre a v rôznych situáciách matematické myslenie </w:t>
      </w:r>
    </w:p>
    <w:p w:rsidR="00A9667B" w:rsidRDefault="00B57AE0" w:rsidP="00314529">
      <w:pPr>
        <w:pStyle w:val="ListParagraph"/>
        <w:numPr>
          <w:ilvl w:val="0"/>
          <w:numId w:val="19"/>
        </w:numPr>
        <w:tabs>
          <w:tab w:val="left" w:pos="9072"/>
        </w:tabs>
        <w:ind w:right="4"/>
        <w:jc w:val="left"/>
      </w:pPr>
      <w:r>
        <w:t xml:space="preserve">porovnáva podobnosti a rozdiely predmetov, javov, osôb, atď. </w:t>
      </w:r>
    </w:p>
    <w:p w:rsidR="00A9667B" w:rsidRDefault="00B57AE0">
      <w:pPr>
        <w:pStyle w:val="Heading3"/>
        <w:ind w:left="-5"/>
      </w:pPr>
      <w:r>
        <w:t xml:space="preserve">psychomotorické  </w:t>
      </w:r>
    </w:p>
    <w:p w:rsidR="00314529" w:rsidRDefault="00B57AE0" w:rsidP="00314529">
      <w:pPr>
        <w:pStyle w:val="ListParagraph"/>
        <w:numPr>
          <w:ilvl w:val="0"/>
          <w:numId w:val="20"/>
        </w:numPr>
        <w:ind w:right="3954"/>
        <w:jc w:val="left"/>
        <w:rPr>
          <w:noProof/>
        </w:rPr>
      </w:pPr>
      <w:r>
        <w:t xml:space="preserve">prejavuje túžbu a ochotu pohybovať sa </w:t>
      </w:r>
    </w:p>
    <w:p w:rsidR="00314529" w:rsidRDefault="00B57AE0" w:rsidP="00314529">
      <w:pPr>
        <w:pStyle w:val="ListParagraph"/>
        <w:numPr>
          <w:ilvl w:val="0"/>
          <w:numId w:val="20"/>
        </w:numPr>
        <w:ind w:right="3954"/>
        <w:jc w:val="left"/>
      </w:pPr>
      <w:r>
        <w:t xml:space="preserve">používa v činnosti všetky zmysly </w:t>
      </w:r>
    </w:p>
    <w:p w:rsidR="00314529" w:rsidRDefault="00314529">
      <w:pPr>
        <w:ind w:left="-5" w:right="3954"/>
        <w:jc w:val="left"/>
      </w:pPr>
    </w:p>
    <w:p w:rsidR="00314529" w:rsidRDefault="00314529">
      <w:pPr>
        <w:ind w:left="-5" w:right="3954"/>
        <w:jc w:val="left"/>
      </w:pPr>
    </w:p>
    <w:p w:rsidR="00314529" w:rsidRPr="00314529" w:rsidRDefault="00314529">
      <w:pPr>
        <w:ind w:left="-5" w:right="3954"/>
        <w:jc w:val="left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lastRenderedPageBreak/>
        <w:t>Opis edukačnej činnosti:</w:t>
      </w:r>
    </w:p>
    <w:p w:rsidR="00A9667B" w:rsidRDefault="00B57AE0" w:rsidP="00314529">
      <w:pPr>
        <w:ind w:left="-5" w:right="4"/>
      </w:pPr>
      <w:r>
        <w:t xml:space="preserve">Prostredníctvom hudobno-pohybovej hry Ťuki, ťuki, ťukalo a rozhovorom si deti zopakujú vývoj kuriatka.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Potom ich učiteľ/ka podľa vopred určeného pravidla rozdelí do dvoch skupín.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Prvá skupina pracuje s učebnou pomôckou Logico Primo, karta č. 10, kde deti priradením príslušného farebného gombíka hľadajú správnu škrupinu vajíčka, z ktorého sa kuriatko vyliahlo. Správnosť riešení si deti overia otočením karty podľa farebnej šablóny.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Druhá skupina modeluje z modelovacej hmoty alebo tvorí z vajíčkových škrupín a vaty kuriatka.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Po ukončení sa deti v skupinách vystriedajú.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314529" w:rsidRDefault="00314529">
      <w:pPr>
        <w:spacing w:after="0" w:line="259" w:lineRule="auto"/>
        <w:ind w:left="0" w:firstLine="0"/>
        <w:jc w:val="left"/>
      </w:pP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46"/>
        <w:ind w:left="-5"/>
        <w:jc w:val="left"/>
      </w:pPr>
      <w:r>
        <w:rPr>
          <w:sz w:val="20"/>
        </w:rPr>
        <w:t xml:space="preserve">LYSÁKOVÁ, M., KOPINOVÁ, Ľ. a PODHORNÁ, A.: </w:t>
      </w:r>
      <w:r>
        <w:rPr>
          <w:i/>
          <w:sz w:val="20"/>
        </w:rPr>
        <w:t>Piesne, hry a riekanky.</w:t>
      </w:r>
      <w:r>
        <w:rPr>
          <w:sz w:val="20"/>
        </w:rPr>
        <w:t xml:space="preserve"> Bratislava : SPN, 1989.  </w:t>
      </w: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A9667B" w:rsidRDefault="00B57AE0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A9667B" w:rsidRDefault="00B57AE0">
      <w:pPr>
        <w:pStyle w:val="Heading2"/>
        <w:ind w:right="5"/>
      </w:pPr>
      <w:r>
        <w:lastRenderedPageBreak/>
        <w:t xml:space="preserve">Na záhradníka </w:t>
      </w:r>
    </w:p>
    <w:p w:rsidR="00A9667B" w:rsidRDefault="00B57AE0" w:rsidP="00314529">
      <w:pPr>
        <w:spacing w:after="586" w:line="265" w:lineRule="auto"/>
        <w:ind w:right="351"/>
        <w:jc w:val="center"/>
      </w:pPr>
      <w:r>
        <w:rPr>
          <w:b/>
          <w:color w:val="002060"/>
          <w:sz w:val="32"/>
        </w:rPr>
        <w:t>Na gazdovskom dvore/karta č. 11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>Prezentovaná edukačná činnosť je jednou z možností využitia učebnej pomôcky Logico Primo súbor Na gazdovskom dvore, karta č. 11. Je zameraná na rozvíjanie vizuálneho vnímania, priraďovanie, a porovnávanie rôznych objektov.</w:t>
      </w:r>
      <w:r>
        <w:t xml:space="preserve">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záhrada, záhradník, ovocie, zelenina, kvet,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Ja som. Príroda. Ľudia.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t xml:space="preserve"> Zdravé potraviny. Kvety. Priraďovanie, triedenie, usporadúvanie, zostavovanie podľa kritéria.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t xml:space="preserve"> Poznať, rozlíšiť, triediť a vyberať si zdravé potraviny. Poznať, opísať a rozlíšiť niektoré kvety. Priradiť, triediť, porovnávať a usporiadať predmety podľa určitých kritérií (farba, tvar, veľkosť).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4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314529" w:rsidRDefault="00B57AE0" w:rsidP="00314529">
      <w:pPr>
        <w:pStyle w:val="ListParagraph"/>
        <w:numPr>
          <w:ilvl w:val="0"/>
          <w:numId w:val="21"/>
        </w:numPr>
        <w:ind w:right="4"/>
        <w:jc w:val="left"/>
        <w:rPr>
          <w:noProof/>
        </w:rPr>
      </w:pPr>
      <w:r>
        <w:t xml:space="preserve">pomenovať plod/kvet na obrázku </w:t>
      </w:r>
    </w:p>
    <w:p w:rsidR="00314529" w:rsidRDefault="00B57AE0" w:rsidP="00314529">
      <w:pPr>
        <w:pStyle w:val="ListParagraph"/>
        <w:numPr>
          <w:ilvl w:val="0"/>
          <w:numId w:val="21"/>
        </w:numPr>
        <w:ind w:right="4"/>
        <w:jc w:val="left"/>
        <w:rPr>
          <w:noProof/>
        </w:rPr>
      </w:pPr>
      <w:r>
        <w:t xml:space="preserve">určiť charakteristické znaky plodu/kvetu </w:t>
      </w:r>
    </w:p>
    <w:p w:rsidR="00314529" w:rsidRDefault="00B57AE0" w:rsidP="00314529">
      <w:pPr>
        <w:pStyle w:val="ListParagraph"/>
        <w:numPr>
          <w:ilvl w:val="0"/>
          <w:numId w:val="21"/>
        </w:numPr>
        <w:ind w:right="4"/>
        <w:jc w:val="left"/>
        <w:rPr>
          <w:noProof/>
        </w:rPr>
      </w:pPr>
      <w:r>
        <w:t xml:space="preserve">pomenovať farbu šípky na karte </w:t>
      </w:r>
    </w:p>
    <w:p w:rsidR="00314529" w:rsidRDefault="00B57AE0" w:rsidP="00314529">
      <w:pPr>
        <w:pStyle w:val="ListParagraph"/>
        <w:numPr>
          <w:ilvl w:val="0"/>
          <w:numId w:val="21"/>
        </w:numPr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314529">
      <w:pPr>
        <w:pStyle w:val="ListParagraph"/>
        <w:numPr>
          <w:ilvl w:val="0"/>
          <w:numId w:val="21"/>
        </w:numPr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učebné </w:t>
      </w:r>
    </w:p>
    <w:p w:rsidR="00314529" w:rsidRDefault="00B57AE0" w:rsidP="00314529">
      <w:pPr>
        <w:pStyle w:val="ListParagraph"/>
        <w:numPr>
          <w:ilvl w:val="0"/>
          <w:numId w:val="22"/>
        </w:numPr>
        <w:rPr>
          <w:noProof/>
        </w:rPr>
      </w:pPr>
      <w:r>
        <w:t xml:space="preserve">aplikuje v hre, rôznych aktivitách a situáciách získané poznatky a skúsenosti </w:t>
      </w:r>
    </w:p>
    <w:p w:rsidR="00A9667B" w:rsidRDefault="00B57AE0" w:rsidP="00314529">
      <w:pPr>
        <w:pStyle w:val="ListParagraph"/>
        <w:numPr>
          <w:ilvl w:val="0"/>
          <w:numId w:val="22"/>
        </w:numPr>
      </w:pPr>
      <w:r>
        <w:t xml:space="preserve">kladie otázky a hľadá odpovede, aby porozumelo obklopujúcemu svetu vecí, javov, dejov a vzťahov </w:t>
      </w:r>
    </w:p>
    <w:p w:rsidR="00A9667B" w:rsidRDefault="00B57AE0">
      <w:pPr>
        <w:pStyle w:val="Heading3"/>
        <w:ind w:left="-5"/>
      </w:pPr>
      <w:r>
        <w:t xml:space="preserve">komunikatívne </w:t>
      </w:r>
    </w:p>
    <w:p w:rsidR="00A9667B" w:rsidRDefault="00B57AE0" w:rsidP="00314529">
      <w:pPr>
        <w:pStyle w:val="ListParagraph"/>
        <w:numPr>
          <w:ilvl w:val="0"/>
          <w:numId w:val="23"/>
        </w:numPr>
      </w:pPr>
      <w:r>
        <w:t xml:space="preserve">komunikuje osvojené poznatky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314529">
      <w:pPr>
        <w:pStyle w:val="ListParagraph"/>
        <w:numPr>
          <w:ilvl w:val="0"/>
          <w:numId w:val="23"/>
        </w:numPr>
      </w:pPr>
      <w:r>
        <w:t xml:space="preserve">rieši jednoduché problémové úlohy </w:t>
      </w:r>
    </w:p>
    <w:p w:rsidR="00A9667B" w:rsidRDefault="00B57AE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9667B" w:rsidRPr="00314529" w:rsidRDefault="00B57AE0">
      <w:pPr>
        <w:spacing w:after="18" w:line="259" w:lineRule="auto"/>
        <w:ind w:left="0" w:firstLine="0"/>
        <w:jc w:val="left"/>
        <w:rPr>
          <w:color w:val="1F3864" w:themeColor="accent1" w:themeShade="80"/>
          <w:sz w:val="32"/>
          <w:szCs w:val="32"/>
        </w:rPr>
      </w:pPr>
      <w:r>
        <w:rPr>
          <w:b/>
        </w:rPr>
        <w:t xml:space="preserve"> </w:t>
      </w:r>
      <w:r w:rsidR="00314529">
        <w:rPr>
          <w:b/>
          <w:color w:val="1F3864" w:themeColor="accent1" w:themeShade="80"/>
          <w:sz w:val="32"/>
          <w:szCs w:val="32"/>
        </w:rPr>
        <w:t>Opis edukačnej činnosti:</w:t>
      </w:r>
    </w:p>
    <w:p w:rsidR="00A9667B" w:rsidRDefault="00B57AE0">
      <w:pPr>
        <w:ind w:left="-5"/>
      </w:pPr>
      <w:r>
        <w:t xml:space="preserve">Stôl predstavuje záhradku. Sú na ňom obrázky kvetov, zeleniny, ovocia obrátené rubovou stranou nahor.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lastRenderedPageBreak/>
        <w:t>Učiteľ/ka – záhradník, s kanvičkou obchádza deti a hovorí: „</w:t>
      </w:r>
      <w:r>
        <w:rPr>
          <w:i/>
        </w:rPr>
        <w:t>Mám ja veľkú záhradku, poznám v nej každý kút, poď si ku mne (meno dieťaťa) čosi odtrhnúť“</w:t>
      </w:r>
      <w:r>
        <w:t xml:space="preserve">. Dieťa, ktoré záhradník pozve k stolu, si vyberie obrázok, prezrie si ho, a potom ho opisuje tak, aby deti uhádli, čo na obrázku je. Kto uhádne, stáva sa záhradníkom a hra môže pokračovať ďalej.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 Individuálne, alebo v skupine, si deti prostredníctvom učebnej pomôcky Logico Primo, karta č. 11, overia poznatky o jednotlivých druhoch ovocia, zeleniny a rastlín. Dieťa pomenuje farbu šípky, ktorá ukazuje na záhon. Priradením farebného gombíka odpovie na otázku „aké plody a kvety vyrástli v záhone“. Otočením karty skontroluje správnosť odpovedí podľa farebnej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41"/>
        <w:ind w:left="-5"/>
        <w:jc w:val="left"/>
      </w:pPr>
      <w:r>
        <w:rPr>
          <w:sz w:val="20"/>
        </w:rPr>
        <w:t xml:space="preserve">PODHÁJECKÁ, M. a kol.: </w:t>
      </w:r>
      <w:r>
        <w:rPr>
          <w:i/>
          <w:sz w:val="20"/>
        </w:rPr>
        <w:t>Edukačnými hrami poznávame svet</w:t>
      </w:r>
      <w:r>
        <w:rPr>
          <w:sz w:val="20"/>
        </w:rPr>
        <w:t xml:space="preserve">. Prešov : Prešovská univerzita v Prešove, Pedagogická fakulta, 2007. ISBN 978-80-8068-599-7 </w:t>
      </w: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314529" w:rsidRDefault="00314529">
      <w:pPr>
        <w:spacing w:after="0" w:line="259" w:lineRule="auto"/>
        <w:ind w:left="50" w:firstLine="0"/>
        <w:jc w:val="center"/>
        <w:rPr>
          <w:b/>
        </w:rPr>
      </w:pPr>
    </w:p>
    <w:p w:rsidR="00A9667B" w:rsidRDefault="00B57AE0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A9667B" w:rsidRDefault="00B57AE0">
      <w:pPr>
        <w:pStyle w:val="Heading2"/>
        <w:ind w:right="2"/>
      </w:pPr>
      <w:r>
        <w:t xml:space="preserve">Kvety </w:t>
      </w:r>
    </w:p>
    <w:p w:rsidR="00A9667B" w:rsidRDefault="00B57AE0" w:rsidP="00314529">
      <w:pPr>
        <w:spacing w:after="586" w:line="265" w:lineRule="auto"/>
        <w:ind w:right="351"/>
        <w:jc w:val="center"/>
      </w:pPr>
      <w:r>
        <w:rPr>
          <w:b/>
          <w:color w:val="002060"/>
          <w:sz w:val="32"/>
        </w:rPr>
        <w:t>Na gazdovskom dvore/karta č. 12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Prezentovaná edukačná hra je jednou z možností využitia učebnej pomôcky Logico Primo súbor Na gazdovskom dvore. Obsahuje konkrétnu ukážku využitia karty č. 12 tohto súboru a je zameraná na rozvíjanie vizuálneho vnímania a orientáciu na ploche.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</w:t>
      </w:r>
      <w:r>
        <w:rPr>
          <w:b/>
        </w:rPr>
        <w:t>:</w:t>
      </w:r>
      <w:r>
        <w:t xml:space="preserve"> kvet, farba, voda, vodovod, záhradník,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Tematické okruhy:</w:t>
      </w:r>
      <w:r>
        <w:t xml:space="preserve"> Ja som. Príroda. Ľudia.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rPr>
          <w:b/>
        </w:rPr>
        <w:t xml:space="preserve"> </w:t>
      </w:r>
      <w:r>
        <w:t xml:space="preserve">Počúvanie s porozumením. Starostlivosť o rastliny. Plošná a priestorová tvorivosť.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</w:t>
      </w:r>
      <w:r>
        <w:rPr>
          <w:b/>
        </w:rPr>
        <w:t xml:space="preserve">: </w:t>
      </w:r>
      <w:r>
        <w:t xml:space="preserve">Počúvať s porozumením. Uvedomiť si a vedieť zdôvodniť význam starostlivosti o rastliny. Zostaviť z puzzle, rozstrihaných obrázkov, paličiek alebo geometrických tvarov obrazce a útvary podľa fantázie, predlohy a slovných inštrukcií.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lastRenderedPageBreak/>
        <w:t xml:space="preserve">Úlohy pre deti: </w:t>
      </w:r>
    </w:p>
    <w:p w:rsidR="00314529" w:rsidRDefault="00B57AE0" w:rsidP="00314529">
      <w:pPr>
        <w:pStyle w:val="ListParagraph"/>
        <w:numPr>
          <w:ilvl w:val="0"/>
          <w:numId w:val="23"/>
        </w:numPr>
        <w:ind w:right="4"/>
        <w:jc w:val="left"/>
        <w:rPr>
          <w:noProof/>
        </w:rPr>
      </w:pPr>
      <w:r>
        <w:t xml:space="preserve">sústredene si vypočuť príbeh s porozumením </w:t>
      </w:r>
    </w:p>
    <w:p w:rsidR="00314529" w:rsidRDefault="00B57AE0" w:rsidP="00314529">
      <w:pPr>
        <w:pStyle w:val="ListParagraph"/>
        <w:numPr>
          <w:ilvl w:val="0"/>
          <w:numId w:val="23"/>
        </w:numPr>
        <w:ind w:right="4"/>
        <w:jc w:val="left"/>
        <w:rPr>
          <w:noProof/>
        </w:rPr>
      </w:pPr>
      <w:r>
        <w:t xml:space="preserve">vytvoriť za pomoci učiteľky labyrint v priestore triedy, školského dvora </w:t>
      </w:r>
    </w:p>
    <w:p w:rsidR="00314529" w:rsidRDefault="00B57AE0" w:rsidP="00314529">
      <w:pPr>
        <w:pStyle w:val="ListParagraph"/>
        <w:numPr>
          <w:ilvl w:val="0"/>
          <w:numId w:val="23"/>
        </w:numPr>
        <w:ind w:right="4"/>
        <w:jc w:val="left"/>
        <w:rPr>
          <w:noProof/>
        </w:rPr>
      </w:pPr>
      <w:r>
        <w:t xml:space="preserve">rozdeliť sa do skupín podľa určeného pravidla </w:t>
      </w:r>
    </w:p>
    <w:p w:rsidR="00314529" w:rsidRDefault="00B57AE0" w:rsidP="00314529">
      <w:pPr>
        <w:pStyle w:val="ListParagraph"/>
        <w:numPr>
          <w:ilvl w:val="0"/>
          <w:numId w:val="23"/>
        </w:numPr>
        <w:ind w:right="4"/>
        <w:jc w:val="left"/>
        <w:rPr>
          <w:noProof/>
        </w:rPr>
      </w:pPr>
      <w:r>
        <w:t xml:space="preserve">sledovať čiary/hadice – labyrint v priestore a na ploche </w:t>
      </w:r>
    </w:p>
    <w:p w:rsidR="00314529" w:rsidRDefault="00B57AE0" w:rsidP="00314529">
      <w:pPr>
        <w:pStyle w:val="ListParagraph"/>
        <w:numPr>
          <w:ilvl w:val="0"/>
          <w:numId w:val="23"/>
        </w:numPr>
        <w:ind w:right="4"/>
        <w:jc w:val="left"/>
        <w:rPr>
          <w:noProof/>
        </w:rPr>
      </w:pPr>
      <w:r>
        <w:t xml:space="preserve">pomenovať farbu kvetu </w:t>
      </w:r>
    </w:p>
    <w:p w:rsidR="00314529" w:rsidRDefault="00B57AE0" w:rsidP="00314529">
      <w:pPr>
        <w:pStyle w:val="ListParagraph"/>
        <w:numPr>
          <w:ilvl w:val="0"/>
          <w:numId w:val="23"/>
        </w:numPr>
        <w:ind w:right="4"/>
        <w:jc w:val="left"/>
        <w:rPr>
          <w:noProof/>
        </w:rPr>
      </w:pPr>
      <w:r>
        <w:t xml:space="preserve">prstom sledovať čiaru/hadicu </w:t>
      </w:r>
    </w:p>
    <w:p w:rsidR="00314529" w:rsidRDefault="00B57AE0" w:rsidP="00314529">
      <w:pPr>
        <w:pStyle w:val="ListParagraph"/>
        <w:numPr>
          <w:ilvl w:val="0"/>
          <w:numId w:val="23"/>
        </w:numPr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314529">
      <w:pPr>
        <w:pStyle w:val="ListParagraph"/>
        <w:numPr>
          <w:ilvl w:val="0"/>
          <w:numId w:val="23"/>
        </w:numPr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učebné </w:t>
      </w:r>
    </w:p>
    <w:p w:rsidR="00314529" w:rsidRDefault="00B57AE0" w:rsidP="00314529">
      <w:pPr>
        <w:pStyle w:val="ListParagraph"/>
        <w:numPr>
          <w:ilvl w:val="0"/>
          <w:numId w:val="24"/>
        </w:numPr>
        <w:rPr>
          <w:noProof/>
        </w:rPr>
      </w:pPr>
      <w:r>
        <w:t xml:space="preserve">aplikuje v hre, rôznych aktivitách a situáciách získané poznatky a skúsenosti </w:t>
      </w:r>
    </w:p>
    <w:p w:rsidR="00A9667B" w:rsidRDefault="00B57AE0" w:rsidP="00314529">
      <w:pPr>
        <w:pStyle w:val="ListParagraph"/>
        <w:numPr>
          <w:ilvl w:val="0"/>
          <w:numId w:val="24"/>
        </w:numPr>
      </w:pPr>
      <w:r>
        <w:t xml:space="preserve">prejavuje zvedavosť a spontánny záujem o spoznávanie nového </w:t>
      </w:r>
    </w:p>
    <w:p w:rsidR="00A9667B" w:rsidRDefault="00B57AE0">
      <w:pPr>
        <w:pStyle w:val="Heading3"/>
        <w:ind w:left="-5"/>
      </w:pPr>
      <w:r>
        <w:t xml:space="preserve">komunikatívne </w:t>
      </w:r>
    </w:p>
    <w:p w:rsidR="00A9667B" w:rsidRDefault="00B57AE0" w:rsidP="00314529">
      <w:pPr>
        <w:pStyle w:val="ListParagraph"/>
        <w:numPr>
          <w:ilvl w:val="0"/>
          <w:numId w:val="25"/>
        </w:numPr>
      </w:pPr>
      <w:r>
        <w:t xml:space="preserve">počúva aktívne a s porozumením myšlienky a informácie z rôznych médií </w:t>
      </w:r>
    </w:p>
    <w:p w:rsidR="00A9667B" w:rsidRDefault="00B57AE0">
      <w:pPr>
        <w:pStyle w:val="Heading3"/>
        <w:ind w:left="-5"/>
      </w:pPr>
      <w:r>
        <w:t xml:space="preserve">sociálne </w:t>
      </w:r>
    </w:p>
    <w:p w:rsidR="00A9667B" w:rsidRDefault="00B57AE0" w:rsidP="00314529">
      <w:pPr>
        <w:pStyle w:val="ListParagraph"/>
        <w:numPr>
          <w:ilvl w:val="0"/>
          <w:numId w:val="25"/>
        </w:numPr>
      </w:pPr>
      <w:r>
        <w:t xml:space="preserve">hrá sa a pracuje vo dvojici, skupine a kolektíve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A9667B" w:rsidRDefault="00B57AE0">
      <w:pPr>
        <w:ind w:left="-5"/>
      </w:pPr>
      <w:r>
        <w:t xml:space="preserve">Učiteľ/ka sústredí deti do polkruhu a začína rozprávať príbeh z voňavej lúky.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0" w:line="274" w:lineRule="auto"/>
        <w:ind w:left="-5" w:right="-5"/>
      </w:pPr>
      <w:r>
        <w:t xml:space="preserve">Maňuškou – slnkom, sa takto k deťom prihovára: </w:t>
      </w:r>
      <w:r>
        <w:rPr>
          <w:i/>
        </w:rPr>
        <w:t>„Žlté slnko ráno vstalo, kvapky dažďa kvetom poutieralo, lupienky kvetom pootváralo a veselo sa rozosmialo“</w:t>
      </w:r>
      <w:r>
        <w:t xml:space="preserve">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Príbeh dopĺňa problémovými otázkami, týkajúcich sa základných podmienok rastu rastlín (slnko, voda, vzduch, teplo atď.). 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Pre lepšie pochopenie úlohy z učebnej pomôcky Logico Primo súboru Na gazdovskom dvore, karta č. 12, si spoločne s deťmi v priestore triedy (školského dvora), vytvoríme labyrint zo šiestich kvietkov – šiestich hadíc – šiestich vodovodov.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Šesť skupín detí, označených kvetom rôznej farby postupne hľadajú vodovod, z ktorého čerpá „ich kvietok“ vodu. Individuálne alebo v skupine „pomôžu“ záhradníkovi nájsť vodovod, z ktorého čerpajú jednotlivé kvietky vodu. Posunutím farebného gombíka označia odpoveď. Otočením karty si overia svoje riešenia podľa farebnej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Kolektív autorov: </w:t>
      </w:r>
      <w:r>
        <w:rPr>
          <w:i/>
          <w:sz w:val="20"/>
        </w:rPr>
        <w:t>Dieťa a jeho svet</w:t>
      </w:r>
      <w:r>
        <w:rPr>
          <w:sz w:val="20"/>
        </w:rPr>
        <w:t xml:space="preserve">. Bratislava : RAABE, 2009. ISBN 978-80-89182-34-3.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pStyle w:val="Heading2"/>
        <w:ind w:left="0" w:right="6" w:firstLine="0"/>
      </w:pPr>
      <w:r>
        <w:lastRenderedPageBreak/>
        <w:t>Ovocie a zelenina</w:t>
      </w:r>
    </w:p>
    <w:p w:rsidR="00A9667B" w:rsidRDefault="00B57AE0" w:rsidP="00314529">
      <w:pPr>
        <w:spacing w:after="586" w:line="265" w:lineRule="auto"/>
        <w:ind w:left="0" w:right="351" w:firstLine="0"/>
        <w:jc w:val="center"/>
      </w:pPr>
      <w:r>
        <w:rPr>
          <w:b/>
          <w:color w:val="002060"/>
          <w:sz w:val="32"/>
        </w:rPr>
        <w:t>Na gazdovskom dvore/karta č. 13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Príspevok prezentuje jednu z možností využitia učebnej pomôcky Logico Primo súbor Na gazdovskom dvore v edukačnej činnosti, ktorá je zameraná na priraďovanie, logické usporadúvanie, porovnávanie množstva a rozvíjanie vizuálneho vnímania.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ovocie, zelenina, košík, debnička,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t xml:space="preserve"> Ja som. Ľudia.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rPr>
          <w:b/>
        </w:rPr>
        <w:t xml:space="preserve"> </w:t>
      </w:r>
      <w:r>
        <w:t xml:space="preserve">Zdravé potraviny. Farby, farebná rozmanitosť vo vlastných produktoch. Priraďovanie, triedenie, usporadúvanie, zostavovanie podľa kritérií.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Poznať, rozlíšiť, triediť a vyberať si zdravé potraviny. Priradiť, rozoznať a pomenovať farby na obklopujúcich reáliách. Priradiť, triediť, porovnávať a usporiadať predmety podľa určitých kritérií (farba, tvar, veľkosť).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4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>Úlohy pre deti:</w:t>
      </w:r>
    </w:p>
    <w:p w:rsidR="00314529" w:rsidRDefault="00B57AE0" w:rsidP="00314529">
      <w:pPr>
        <w:pStyle w:val="ListParagraph"/>
        <w:numPr>
          <w:ilvl w:val="0"/>
          <w:numId w:val="25"/>
        </w:numPr>
        <w:ind w:right="4"/>
        <w:jc w:val="left"/>
        <w:rPr>
          <w:noProof/>
        </w:rPr>
      </w:pPr>
      <w:r>
        <w:t xml:space="preserve">zaspievať pieseň </w:t>
      </w:r>
    </w:p>
    <w:p w:rsidR="00314529" w:rsidRDefault="00B57AE0" w:rsidP="00314529">
      <w:pPr>
        <w:pStyle w:val="ListParagraph"/>
        <w:numPr>
          <w:ilvl w:val="0"/>
          <w:numId w:val="25"/>
        </w:numPr>
        <w:ind w:right="4"/>
        <w:jc w:val="left"/>
        <w:rPr>
          <w:noProof/>
        </w:rPr>
      </w:pPr>
      <w:r>
        <w:t xml:space="preserve">pomenovať a opísať ovocie a zeleninu na obrázku </w:t>
      </w:r>
    </w:p>
    <w:p w:rsidR="00314529" w:rsidRDefault="00B57AE0" w:rsidP="00314529">
      <w:pPr>
        <w:pStyle w:val="ListParagraph"/>
        <w:numPr>
          <w:ilvl w:val="0"/>
          <w:numId w:val="25"/>
        </w:numPr>
        <w:ind w:right="4"/>
        <w:jc w:val="left"/>
        <w:rPr>
          <w:noProof/>
        </w:rPr>
      </w:pPr>
      <w:r>
        <w:t xml:space="preserve">triediť ovocie a zeleninu podľa kritérií </w:t>
      </w:r>
    </w:p>
    <w:p w:rsidR="00314529" w:rsidRDefault="00B57AE0" w:rsidP="00314529">
      <w:pPr>
        <w:pStyle w:val="ListParagraph"/>
        <w:numPr>
          <w:ilvl w:val="0"/>
          <w:numId w:val="25"/>
        </w:numPr>
        <w:ind w:right="4"/>
        <w:jc w:val="left"/>
        <w:rPr>
          <w:noProof/>
        </w:rPr>
      </w:pPr>
      <w:r>
        <w:t xml:space="preserve">pomenovať farebný kruh pri košíkoch a debničkách </w:t>
      </w:r>
    </w:p>
    <w:p w:rsidR="00314529" w:rsidRDefault="00B57AE0" w:rsidP="00314529">
      <w:pPr>
        <w:pStyle w:val="ListParagraph"/>
        <w:numPr>
          <w:ilvl w:val="0"/>
          <w:numId w:val="25"/>
        </w:numPr>
        <w:ind w:right="4"/>
        <w:jc w:val="left"/>
        <w:rPr>
          <w:noProof/>
        </w:rPr>
      </w:pPr>
      <w:r>
        <w:t xml:space="preserve">pomenovať plody v košíkoch a debničkách </w:t>
      </w:r>
    </w:p>
    <w:p w:rsidR="00314529" w:rsidRDefault="00B57AE0" w:rsidP="00314529">
      <w:pPr>
        <w:pStyle w:val="ListParagraph"/>
        <w:numPr>
          <w:ilvl w:val="0"/>
          <w:numId w:val="25"/>
        </w:numPr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314529">
      <w:pPr>
        <w:pStyle w:val="ListParagraph"/>
        <w:numPr>
          <w:ilvl w:val="0"/>
          <w:numId w:val="25"/>
        </w:numPr>
        <w:ind w:right="4"/>
        <w:jc w:val="left"/>
      </w:pPr>
      <w:r>
        <w:t xml:space="preserve">obrátiť kartu a skontrolovať správnosť odpovedí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učebné </w:t>
      </w:r>
    </w:p>
    <w:p w:rsidR="00A9667B" w:rsidRDefault="00B57AE0" w:rsidP="00314529">
      <w:pPr>
        <w:pStyle w:val="ListParagraph"/>
        <w:numPr>
          <w:ilvl w:val="0"/>
          <w:numId w:val="26"/>
        </w:numPr>
      </w:pPr>
      <w:r>
        <w:t xml:space="preserve">učí sa spontánne (vlastnou zvedavosťou) aj zámerne (pod učiteľovým vedením)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314529">
      <w:pPr>
        <w:pStyle w:val="ListParagraph"/>
        <w:numPr>
          <w:ilvl w:val="0"/>
          <w:numId w:val="26"/>
        </w:numPr>
      </w:pPr>
      <w:r>
        <w:t xml:space="preserve">porovnáva podobnosti a rozdiely predmetov, javov, osôb atď. </w:t>
      </w:r>
    </w:p>
    <w:p w:rsidR="00A9667B" w:rsidRDefault="00B57AE0" w:rsidP="00314529">
      <w:pPr>
        <w:pStyle w:val="ListParagraph"/>
        <w:numPr>
          <w:ilvl w:val="0"/>
          <w:numId w:val="26"/>
        </w:numPr>
      </w:pPr>
      <w:r>
        <w:t xml:space="preserve">uplatňuje v hre matematické myslenie </w:t>
      </w:r>
    </w:p>
    <w:p w:rsidR="00A9667B" w:rsidRDefault="00B57AE0">
      <w:pPr>
        <w:pStyle w:val="Heading3"/>
        <w:ind w:left="-5"/>
      </w:pPr>
      <w:r>
        <w:t xml:space="preserve">psychomotorické </w:t>
      </w:r>
    </w:p>
    <w:p w:rsidR="00A9667B" w:rsidRDefault="00B57AE0" w:rsidP="00314529">
      <w:pPr>
        <w:pStyle w:val="ListParagraph"/>
        <w:numPr>
          <w:ilvl w:val="0"/>
          <w:numId w:val="27"/>
        </w:numPr>
      </w:pPr>
      <w:r>
        <w:t xml:space="preserve">používa v činnosti všetky zmysly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314529" w:rsidRPr="00314529" w:rsidRDefault="00314529">
      <w:pPr>
        <w:spacing w:after="18" w:line="259" w:lineRule="auto"/>
        <w:ind w:left="0" w:firstLine="0"/>
        <w:jc w:val="left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Opis edukačnej činnosti:</w:t>
      </w:r>
    </w:p>
    <w:p w:rsidR="00A9667B" w:rsidRDefault="00B57AE0">
      <w:pPr>
        <w:ind w:left="-5"/>
      </w:pPr>
      <w:r>
        <w:t xml:space="preserve">Na úvod aktivity deti zaspievajú známu pesničku o akomkoľvek ovocí, napr. </w:t>
      </w:r>
      <w:r>
        <w:rPr>
          <w:i/>
        </w:rPr>
        <w:t>Bolo raz jabĺčko krásne</w:t>
      </w:r>
      <w:r>
        <w:t xml:space="preserve">.  </w:t>
      </w:r>
    </w:p>
    <w:p w:rsidR="00A9667B" w:rsidRDefault="00B57AE0">
      <w:pPr>
        <w:spacing w:after="18" w:line="259" w:lineRule="auto"/>
        <w:ind w:left="0" w:firstLine="0"/>
        <w:jc w:val="left"/>
      </w:pPr>
      <w:r>
        <w:lastRenderedPageBreak/>
        <w:t xml:space="preserve"> </w:t>
      </w:r>
    </w:p>
    <w:p w:rsidR="00A9667B" w:rsidRDefault="00B57AE0">
      <w:pPr>
        <w:ind w:left="-5"/>
      </w:pPr>
      <w:r>
        <w:t xml:space="preserve">Z kartičiek s obrázkami ovocia a zeleniny, ktoré sú rozložené na stole, si každé dieťa postupne vyberá jednu kartičku.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Úlohou detí je pomenovať zobrazené ovocie alebo zeleninu, opísať ho, a následne vybrať spomedzi skutočného ovocia a zeleniny to, ktoré prislúcha jeho obrázku a vložiť do košíka (ovocie) alebo do debničky (zelenina). 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Po vystriedaní všetkých detí individuálne, alebo v skupinách, prostredníctvom učebnej pomôcky Logico Primo súbor Na gazdovskom dvore/karta č. 13, si overia svoje poznatky a schopnosti. Pomenujú ovocie a zeleninu uloženú v košíkoch, debničkách, pomenujú pridelenú farbu kruhu a posunutím farebného gombíka vyhľadajú správne odpovede. Tie si overia otočením karty podľa farebnej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PODHÁJECKÁ, M. a kol.: </w:t>
      </w:r>
      <w:r>
        <w:rPr>
          <w:i/>
          <w:sz w:val="20"/>
        </w:rPr>
        <w:t>Edukačnými hrami poznávame svet</w:t>
      </w:r>
      <w:r>
        <w:rPr>
          <w:sz w:val="20"/>
        </w:rPr>
        <w:t xml:space="preserve">. Prešov : Prešovská univerzita v Prešove, Pedagogická fakulta, 2007. ISBN 978-80-8068-599-7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314529" w:rsidRDefault="00314529">
      <w:pPr>
        <w:spacing w:after="0" w:line="259" w:lineRule="auto"/>
        <w:ind w:left="0" w:firstLine="0"/>
        <w:jc w:val="left"/>
      </w:pPr>
    </w:p>
    <w:p w:rsidR="00A9667B" w:rsidRDefault="00B57AE0">
      <w:pPr>
        <w:pStyle w:val="Heading2"/>
        <w:ind w:right="1"/>
      </w:pPr>
      <w:r>
        <w:t xml:space="preserve">Zmätok na gazdovstve </w:t>
      </w:r>
    </w:p>
    <w:p w:rsidR="00A9667B" w:rsidRDefault="00B57AE0" w:rsidP="00314529">
      <w:pPr>
        <w:spacing w:after="586" w:line="265" w:lineRule="auto"/>
        <w:ind w:right="351"/>
        <w:jc w:val="center"/>
      </w:pPr>
      <w:r>
        <w:rPr>
          <w:b/>
          <w:color w:val="002060"/>
          <w:sz w:val="32"/>
        </w:rPr>
        <w:t>Na gazdovskom dvore/karta č. 14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Príspevok prezentuje jednu z možností využitia učebnej pomôcky Logico Primo súbor Na gazdovskom dvore karta č. 14. Prezentovaná edukačná činnosť je zameraná na porovnávanie rôznych objektov, logické usporadúvanie a rozvíjanie vizuálneho vnímania. </w:t>
      </w:r>
    </w:p>
    <w:p w:rsidR="00A9667B" w:rsidRDefault="00B57AE0">
      <w:pPr>
        <w:spacing w:after="19" w:line="259" w:lineRule="auto"/>
        <w:ind w:left="0" w:firstLine="0"/>
        <w:jc w:val="left"/>
      </w:pPr>
      <w:r>
        <w:rPr>
          <w:i/>
        </w:rP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ovocie, zelenina, náradie, potraviny, hospodárske zvieratá, traktor, zmätok 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Ľudia. Príroda. </w:t>
      </w:r>
    </w:p>
    <w:p w:rsidR="00A9667B" w:rsidRDefault="00B57AE0">
      <w:pPr>
        <w:spacing w:after="18" w:line="259" w:lineRule="auto"/>
        <w:ind w:left="72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t xml:space="preserve"> Priraďovanie, triedenie, usporadúvanie, zostavovanie podľa kritérií. Živá a neživá príroda. </w:t>
      </w:r>
    </w:p>
    <w:p w:rsidR="00A9667B" w:rsidRDefault="00B57AE0">
      <w:pPr>
        <w:spacing w:after="18" w:line="259" w:lineRule="auto"/>
        <w:ind w:left="72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Priradiť, triediť, porovnávať a usporiadať predmety podľa určitých kritérií. Poznať, rozlíšiť zložky živej a neživej prírody.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color w:val="002060"/>
        </w:rP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314529">
      <w:pPr>
        <w:spacing w:after="17" w:line="259" w:lineRule="auto"/>
        <w:ind w:left="-5"/>
        <w:jc w:val="left"/>
      </w:pPr>
      <w:r>
        <w:rPr>
          <w:b/>
          <w:color w:val="002060"/>
        </w:rPr>
        <w:lastRenderedPageBreak/>
        <w:t xml:space="preserve">Úlohy pre deti: </w:t>
      </w:r>
    </w:p>
    <w:p w:rsidR="00314529" w:rsidRDefault="00B57AE0" w:rsidP="00443444">
      <w:pPr>
        <w:pStyle w:val="ListParagraph"/>
        <w:numPr>
          <w:ilvl w:val="0"/>
          <w:numId w:val="27"/>
        </w:numPr>
        <w:ind w:right="4"/>
        <w:jc w:val="left"/>
        <w:rPr>
          <w:noProof/>
        </w:rPr>
      </w:pPr>
      <w:r>
        <w:t xml:space="preserve">opísať predmety na obrázkoch </w:t>
      </w:r>
    </w:p>
    <w:p w:rsidR="00314529" w:rsidRDefault="00B57AE0" w:rsidP="00443444">
      <w:pPr>
        <w:pStyle w:val="ListParagraph"/>
        <w:numPr>
          <w:ilvl w:val="0"/>
          <w:numId w:val="27"/>
        </w:numPr>
        <w:ind w:right="4"/>
        <w:jc w:val="left"/>
        <w:rPr>
          <w:noProof/>
        </w:rPr>
      </w:pPr>
      <w:r>
        <w:t xml:space="preserve">zatriediť obrázky do ohrádok </w:t>
      </w:r>
    </w:p>
    <w:p w:rsidR="00314529" w:rsidRDefault="00B57AE0" w:rsidP="00443444">
      <w:pPr>
        <w:pStyle w:val="ListParagraph"/>
        <w:numPr>
          <w:ilvl w:val="0"/>
          <w:numId w:val="27"/>
        </w:numPr>
        <w:ind w:right="4"/>
        <w:jc w:val="left"/>
        <w:rPr>
          <w:noProof/>
        </w:rPr>
      </w:pPr>
      <w:r>
        <w:t xml:space="preserve">vylúčiť obrázky, ktoré nepatria do skupín (v priestore) </w:t>
      </w:r>
    </w:p>
    <w:p w:rsidR="00443444" w:rsidRDefault="00B57AE0" w:rsidP="00443444">
      <w:pPr>
        <w:pStyle w:val="ListParagraph"/>
        <w:numPr>
          <w:ilvl w:val="0"/>
          <w:numId w:val="27"/>
        </w:numPr>
        <w:ind w:right="4"/>
        <w:jc w:val="left"/>
        <w:rPr>
          <w:noProof/>
        </w:rPr>
      </w:pPr>
      <w:r>
        <w:t xml:space="preserve">logicky vyradiť obrázok, ktorý do skupiny nepatrí </w:t>
      </w:r>
    </w:p>
    <w:p w:rsidR="00443444" w:rsidRDefault="00B57AE0" w:rsidP="00443444">
      <w:pPr>
        <w:pStyle w:val="ListParagraph"/>
        <w:numPr>
          <w:ilvl w:val="0"/>
          <w:numId w:val="27"/>
        </w:numPr>
        <w:ind w:right="4"/>
        <w:jc w:val="left"/>
        <w:rPr>
          <w:noProof/>
        </w:rPr>
      </w:pPr>
      <w:r>
        <w:t xml:space="preserve">pomenovať farebný kruh v riadku </w:t>
      </w:r>
    </w:p>
    <w:p w:rsidR="00443444" w:rsidRDefault="00B57AE0" w:rsidP="00443444">
      <w:pPr>
        <w:pStyle w:val="ListParagraph"/>
        <w:numPr>
          <w:ilvl w:val="0"/>
          <w:numId w:val="27"/>
        </w:numPr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443444">
      <w:pPr>
        <w:pStyle w:val="ListParagraph"/>
        <w:numPr>
          <w:ilvl w:val="0"/>
          <w:numId w:val="27"/>
        </w:numPr>
        <w:ind w:right="4"/>
        <w:jc w:val="left"/>
      </w:pPr>
      <w:r>
        <w:t xml:space="preserve">obrátiť kartu a skontrolovať správnosť podľa farebnej šablóny </w:t>
      </w:r>
    </w:p>
    <w:p w:rsidR="00A9667B" w:rsidRDefault="00B57AE0">
      <w:pPr>
        <w:spacing w:after="18" w:line="259" w:lineRule="auto"/>
        <w:ind w:left="720" w:firstLine="0"/>
        <w:jc w:val="left"/>
      </w:pPr>
      <w:r>
        <w:t xml:space="preserve"> </w:t>
      </w:r>
    </w:p>
    <w:p w:rsidR="00A9667B" w:rsidRDefault="00B57AE0" w:rsidP="00443444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sociálne </w:t>
      </w:r>
    </w:p>
    <w:p w:rsidR="00A9667B" w:rsidRDefault="00B57AE0" w:rsidP="00443444">
      <w:pPr>
        <w:pStyle w:val="ListParagraph"/>
        <w:numPr>
          <w:ilvl w:val="0"/>
          <w:numId w:val="28"/>
        </w:numPr>
      </w:pPr>
      <w:r>
        <w:t xml:space="preserve">hrá sa a pracuje v skupine, kolektíve </w:t>
      </w:r>
    </w:p>
    <w:p w:rsidR="00A9667B" w:rsidRDefault="00B57AE0">
      <w:pPr>
        <w:pStyle w:val="Heading3"/>
        <w:ind w:left="-5"/>
      </w:pPr>
      <w:r>
        <w:t xml:space="preserve">komunikatívne </w:t>
      </w:r>
    </w:p>
    <w:p w:rsidR="00A9667B" w:rsidRDefault="00B57AE0" w:rsidP="00443444">
      <w:pPr>
        <w:pStyle w:val="ListParagraph"/>
        <w:numPr>
          <w:ilvl w:val="0"/>
          <w:numId w:val="28"/>
        </w:numPr>
      </w:pPr>
      <w:r>
        <w:t xml:space="preserve">komunikuje osvojené poznatky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A9667B" w:rsidRDefault="00B57AE0" w:rsidP="00443444">
      <w:pPr>
        <w:pStyle w:val="ListParagraph"/>
        <w:numPr>
          <w:ilvl w:val="0"/>
          <w:numId w:val="28"/>
        </w:numPr>
      </w:pPr>
      <w:r>
        <w:t xml:space="preserve">porovnáva podobnosti a rozdiely predmetov, javov, osôb atď. </w:t>
      </w:r>
    </w:p>
    <w:p w:rsidR="00443444" w:rsidRDefault="00B57AE0" w:rsidP="00443444">
      <w:pPr>
        <w:pStyle w:val="ListParagraph"/>
        <w:numPr>
          <w:ilvl w:val="0"/>
          <w:numId w:val="28"/>
        </w:numPr>
      </w:pPr>
      <w:r>
        <w:t xml:space="preserve">hodnotí spontánne a samostatne vo svojom bezprostrednom okolí, čo sa mu páči/nepáči, čo je správne/nesprávne, čo je dobré/zlé na veciach, osobách, názoroch </w:t>
      </w:r>
    </w:p>
    <w:p w:rsidR="00443444" w:rsidRDefault="00443444" w:rsidP="00443444"/>
    <w:p w:rsidR="00A9667B" w:rsidRDefault="00B57AE0" w:rsidP="00443444">
      <w:r>
        <w:t xml:space="preserve">Popisom pripravených obrázkov/hrového materiálu z gazdovského dvora a záhrady ich deti pomenujú a postupne roztriedia podľa druhu (ovocie, zelenina, zvieratá, náradie atď.) do vopred pripravených ohrádok. Spoločne skontrolujeme správnosť triedenia. 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Určíme jedno dieťa, ktoré vyjde von z miestnosti. Medzitým povymieňame niektoré obrázky/hrový materiál v ohrádkach, napr. jablko, čerešňa, hruška – mrkva, a na signál sa dieťa vráti do miestnosti. Dieťa hľadá chyby a odôvodňuje ich (napr. mrkva nepatrí medzi ovocie, pretože ... atď.).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t xml:space="preserve">Po skončení hry deti individuálne pracujú s Logico Primo súbor Na gazdovskom dvore/karta č. 14. Logicky vyraďujú obrázok, ktorý do skupiny nepatrí. Správnosť svojich odpovedí si overia na rubovej strane karty podľa farebnej šablóny.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A9667B" w:rsidRDefault="00B57AE0">
      <w:pPr>
        <w:spacing w:after="0" w:line="259" w:lineRule="auto"/>
        <w:ind w:left="50" w:firstLine="0"/>
        <w:jc w:val="center"/>
      </w:pPr>
      <w:r>
        <w:t xml:space="preserve"> </w:t>
      </w:r>
      <w:r>
        <w:br w:type="page"/>
      </w:r>
    </w:p>
    <w:p w:rsidR="00A9667B" w:rsidRDefault="00B57AE0">
      <w:pPr>
        <w:pStyle w:val="Heading2"/>
        <w:ind w:right="3"/>
      </w:pPr>
      <w:r>
        <w:lastRenderedPageBreak/>
        <w:t xml:space="preserve">Čo k sebe patrí </w:t>
      </w:r>
    </w:p>
    <w:p w:rsidR="00A9667B" w:rsidRDefault="00B57AE0" w:rsidP="00443444">
      <w:pPr>
        <w:spacing w:after="586" w:line="265" w:lineRule="auto"/>
        <w:ind w:right="351"/>
        <w:jc w:val="center"/>
      </w:pPr>
      <w:r>
        <w:rPr>
          <w:b/>
          <w:color w:val="002060"/>
          <w:sz w:val="32"/>
        </w:rPr>
        <w:t>Na gazdovskom dvore/karta č. 15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Príspevok ponúka jednu z možností využitia učebnej pomôcky Logico Primo súbor Na gazdovskom dvore karta č. 15 v edukačnej činnosti. 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i/>
        </w:rP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rastliny, hospodárske zvieratá, úžitok, karta, farebný gombík </w:t>
      </w:r>
    </w:p>
    <w:p w:rsidR="00A9667B" w:rsidRDefault="00B57AE0">
      <w:pPr>
        <w:spacing w:after="19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Tematické okruhy:</w:t>
      </w:r>
      <w:r>
        <w:rPr>
          <w:b/>
        </w:rPr>
        <w:t xml:space="preserve"> </w:t>
      </w:r>
      <w:r>
        <w:t xml:space="preserve">Príroda. Ľudia.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Obsahové štandardy:</w:t>
      </w:r>
      <w:r>
        <w:rPr>
          <w:b/>
        </w:rPr>
        <w:t xml:space="preserve"> </w:t>
      </w:r>
      <w:r>
        <w:t xml:space="preserve">Domáce zvieratá. Priraďovanie, triedenie, usporadúvanie, zostavovanie podľa kritérií.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Zdôvodniť úžitok niektorých domácich zvierat. Priradiť, triediť, porovnávať a usporiadať predmety podľa určitých kritérií.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rPr>
          <w:b/>
        </w:rPr>
        <w:t xml:space="preserve"> </w:t>
      </w:r>
      <w:r>
        <w:t xml:space="preserve">5 – 6-ročné </w:t>
      </w:r>
    </w:p>
    <w:p w:rsidR="00A9667B" w:rsidRDefault="00B57AE0">
      <w:pPr>
        <w:spacing w:after="16" w:line="259" w:lineRule="auto"/>
        <w:ind w:left="0" w:firstLine="0"/>
        <w:jc w:val="left"/>
      </w:pPr>
      <w:r>
        <w:rPr>
          <w:color w:val="002060"/>
        </w:rPr>
        <w:t xml:space="preserve"> </w:t>
      </w:r>
    </w:p>
    <w:p w:rsidR="00A9667B" w:rsidRDefault="00B57AE0" w:rsidP="00443444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443444" w:rsidRDefault="00B57AE0" w:rsidP="00443444">
      <w:pPr>
        <w:pStyle w:val="ListParagraph"/>
        <w:numPr>
          <w:ilvl w:val="0"/>
          <w:numId w:val="29"/>
        </w:numPr>
        <w:ind w:right="4"/>
        <w:jc w:val="left"/>
        <w:rPr>
          <w:noProof/>
        </w:rPr>
      </w:pPr>
      <w:r>
        <w:t xml:space="preserve">vytvoriť dvojicu na základe vopred dohodnutých pravidiel </w:t>
      </w:r>
    </w:p>
    <w:p w:rsidR="00443444" w:rsidRDefault="00B57AE0" w:rsidP="00443444">
      <w:pPr>
        <w:pStyle w:val="ListParagraph"/>
        <w:numPr>
          <w:ilvl w:val="0"/>
          <w:numId w:val="29"/>
        </w:numPr>
        <w:ind w:right="4"/>
        <w:jc w:val="left"/>
        <w:rPr>
          <w:noProof/>
        </w:rPr>
      </w:pPr>
      <w:r>
        <w:t xml:space="preserve">obhájiť správnosť riešenia </w:t>
      </w:r>
    </w:p>
    <w:p w:rsidR="00443444" w:rsidRDefault="00B57AE0" w:rsidP="00443444">
      <w:pPr>
        <w:pStyle w:val="ListParagraph"/>
        <w:numPr>
          <w:ilvl w:val="0"/>
          <w:numId w:val="29"/>
        </w:numPr>
        <w:ind w:right="4"/>
        <w:jc w:val="left"/>
        <w:rPr>
          <w:noProof/>
        </w:rPr>
      </w:pPr>
      <w:r>
        <w:t xml:space="preserve">pomenovať farebný kruh označujúci rastlinu a zviera </w:t>
      </w:r>
    </w:p>
    <w:p w:rsidR="00443444" w:rsidRDefault="00B57AE0" w:rsidP="00443444">
      <w:pPr>
        <w:pStyle w:val="ListParagraph"/>
        <w:numPr>
          <w:ilvl w:val="0"/>
          <w:numId w:val="29"/>
        </w:numPr>
        <w:ind w:right="4"/>
        <w:jc w:val="left"/>
        <w:rPr>
          <w:noProof/>
        </w:rPr>
      </w:pPr>
      <w:r>
        <w:t xml:space="preserve">logicky priradiť obrázky posunutím farebného gombíka </w:t>
      </w:r>
    </w:p>
    <w:p w:rsidR="00A9667B" w:rsidRDefault="00B57AE0" w:rsidP="00443444">
      <w:pPr>
        <w:pStyle w:val="ListParagraph"/>
        <w:numPr>
          <w:ilvl w:val="0"/>
          <w:numId w:val="29"/>
        </w:numPr>
        <w:ind w:right="4"/>
        <w:jc w:val="left"/>
      </w:pPr>
      <w:r>
        <w:t xml:space="preserve">obrátiť kartu a skontrolovať správnosť podľa farebnej šablóny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443444">
      <w:pPr>
        <w:spacing w:after="17" w:line="259" w:lineRule="auto"/>
        <w:ind w:left="-5"/>
        <w:jc w:val="left"/>
      </w:pPr>
      <w:r>
        <w:rPr>
          <w:b/>
          <w:color w:val="002060"/>
        </w:rPr>
        <w:t>Kľúčové kompetencie:</w:t>
      </w:r>
    </w:p>
    <w:p w:rsidR="00A9667B" w:rsidRDefault="00B57AE0">
      <w:pPr>
        <w:pStyle w:val="Heading3"/>
        <w:ind w:left="-5"/>
      </w:pPr>
      <w:r>
        <w:t xml:space="preserve">kognitívne  </w:t>
      </w:r>
    </w:p>
    <w:p w:rsidR="00443444" w:rsidRDefault="00B57AE0" w:rsidP="00443444">
      <w:pPr>
        <w:pStyle w:val="ListParagraph"/>
        <w:numPr>
          <w:ilvl w:val="0"/>
          <w:numId w:val="30"/>
        </w:numPr>
        <w:ind w:right="4"/>
        <w:rPr>
          <w:noProof/>
        </w:rPr>
      </w:pPr>
      <w:r>
        <w:t xml:space="preserve">uplatňuje v hre a rôznych situáciách matematické myslenie </w:t>
      </w:r>
    </w:p>
    <w:p w:rsidR="00A9667B" w:rsidRDefault="00B57AE0" w:rsidP="00443444">
      <w:pPr>
        <w:pStyle w:val="ListParagraph"/>
        <w:numPr>
          <w:ilvl w:val="0"/>
          <w:numId w:val="30"/>
        </w:numPr>
        <w:ind w:right="4"/>
      </w:pPr>
      <w:r>
        <w:t>odôvodňuje svoje názory, prejavuje postoje, vyslovuje jed</w:t>
      </w:r>
      <w:r w:rsidR="00443444">
        <w:t>noduché úsudky</w:t>
      </w:r>
    </w:p>
    <w:p w:rsidR="00A9667B" w:rsidRDefault="00B57AE0">
      <w:pPr>
        <w:pStyle w:val="Heading3"/>
        <w:ind w:left="-5"/>
      </w:pPr>
      <w:r>
        <w:t xml:space="preserve">sociálne </w:t>
      </w:r>
    </w:p>
    <w:p w:rsidR="00A9667B" w:rsidRDefault="00B57AE0" w:rsidP="00443444">
      <w:pPr>
        <w:pStyle w:val="ListParagraph"/>
        <w:numPr>
          <w:ilvl w:val="0"/>
          <w:numId w:val="31"/>
        </w:numPr>
      </w:pPr>
      <w:r>
        <w:t xml:space="preserve">hrá sa a pracuje vo dvojici, kolektíve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Pr="00443444" w:rsidRDefault="00B57AE0">
      <w:pPr>
        <w:spacing w:after="18" w:line="259" w:lineRule="auto"/>
        <w:ind w:left="0" w:firstLine="0"/>
        <w:jc w:val="left"/>
        <w:rPr>
          <w:color w:val="1F3864" w:themeColor="accent1" w:themeShade="80"/>
          <w:sz w:val="32"/>
          <w:szCs w:val="32"/>
        </w:rPr>
      </w:pPr>
      <w:r>
        <w:rPr>
          <w:b/>
        </w:rPr>
        <w:t xml:space="preserve"> </w:t>
      </w:r>
      <w:r w:rsidR="00443444">
        <w:rPr>
          <w:b/>
          <w:color w:val="1F3864" w:themeColor="accent1" w:themeShade="80"/>
          <w:sz w:val="32"/>
          <w:szCs w:val="32"/>
        </w:rPr>
        <w:t>Opis edukačnej činnosti:</w:t>
      </w:r>
    </w:p>
    <w:p w:rsidR="00A9667B" w:rsidRDefault="00B57AE0">
      <w:pPr>
        <w:ind w:left="-5"/>
      </w:pPr>
      <w:r>
        <w:t xml:space="preserve">Učiteľ/ka má vopred pripravené kartičky s obrázkami zvierat a rastlín, a ich úžitkom. Deti na dohodnuté znamenie vytvoria dvojice podľa určeného pravidla (napr. ovca – vlna, strom – plod atď.).  </w:t>
      </w:r>
    </w:p>
    <w:p w:rsidR="00A9667B" w:rsidRDefault="00B57AE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Obmena:</w:t>
      </w:r>
      <w:r>
        <w:t xml:space="preserve"> učiteľ/ka vytvorí nesprávne dvojice obrázkov, deti priraďovaním hľadajú správne riešenie. Individuálne alebo v skupine prejdú k riešeniu úlohy z učebnej pomôcky Logico Primo súboru Na gazdovskom dvore karta č. 15. Pomenujú farbu kruhov, ktorými sú označené zvieratá a rastliny. Posunutím farebného gombíka logicky </w:t>
      </w:r>
      <w:r>
        <w:lastRenderedPageBreak/>
        <w:t xml:space="preserve">priradia k sebe patriace obrázky. Správnosť odpovedí si overia otočením karty podľa farebnej šablóny. </w:t>
      </w:r>
    </w:p>
    <w:p w:rsidR="00A9667B" w:rsidRDefault="00B57AE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Poznámka</w:t>
      </w:r>
      <w:r>
        <w:rPr>
          <w:b/>
        </w:rPr>
        <w:t>:</w:t>
      </w:r>
      <w:r>
        <w:t xml:space="preserve"> deti môžu riešiť úlohy súbežne v skupinách, v ktorých sa striedajú.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A9667B" w:rsidRDefault="00B57AE0">
      <w:pPr>
        <w:spacing w:after="0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spacing w:after="44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443444" w:rsidRDefault="00443444" w:rsidP="00443444">
      <w:pPr>
        <w:spacing w:after="0" w:line="259" w:lineRule="auto"/>
        <w:rPr>
          <w:b/>
        </w:rPr>
      </w:pPr>
    </w:p>
    <w:p w:rsidR="00443444" w:rsidRDefault="00443444" w:rsidP="00443444">
      <w:pPr>
        <w:spacing w:after="0" w:line="259" w:lineRule="auto"/>
        <w:rPr>
          <w:b/>
        </w:rPr>
      </w:pPr>
    </w:p>
    <w:p w:rsidR="00A9667B" w:rsidRDefault="00B57AE0" w:rsidP="00443444">
      <w:pPr>
        <w:spacing w:after="0" w:line="259" w:lineRule="auto"/>
        <w:jc w:val="center"/>
      </w:pPr>
      <w:r>
        <w:rPr>
          <w:b/>
          <w:color w:val="FF0000"/>
          <w:sz w:val="36"/>
        </w:rPr>
        <w:t>Zvieratká, domov!</w:t>
      </w:r>
    </w:p>
    <w:p w:rsidR="00A9667B" w:rsidRDefault="00B57AE0" w:rsidP="00443444">
      <w:pPr>
        <w:spacing w:after="586" w:line="265" w:lineRule="auto"/>
        <w:ind w:left="0" w:right="351" w:firstLine="0"/>
        <w:jc w:val="center"/>
      </w:pPr>
      <w:r>
        <w:rPr>
          <w:b/>
          <w:color w:val="002060"/>
          <w:sz w:val="32"/>
        </w:rPr>
        <w:t>Na gazdovskom dvore/karta č. 16</w:t>
      </w:r>
    </w:p>
    <w:p w:rsidR="00A9667B" w:rsidRDefault="00B57AE0">
      <w:pPr>
        <w:spacing w:after="0" w:line="274" w:lineRule="auto"/>
        <w:ind w:left="-5" w:right="-5"/>
      </w:pPr>
      <w:r>
        <w:rPr>
          <w:i/>
        </w:rPr>
        <w:t xml:space="preserve">Prezentovaná edukačná hra je jednou z možností, ako využiť učebnú pomôcku Logico Primo súbor Na gazdovskom dvore, karta č. 16, ktorá je zameraná na rozvíjanie vizuálneho vnímania, určovanie polohy a na orientáciu na ploche. </w:t>
      </w:r>
    </w:p>
    <w:p w:rsidR="00A9667B" w:rsidRDefault="00B57AE0">
      <w:pPr>
        <w:spacing w:after="16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Kľúčové slová:</w:t>
      </w:r>
      <w:r>
        <w:t xml:space="preserve"> zvieratá, výrez, karta, farebný gombík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Tematické okruhy:</w:t>
      </w:r>
      <w:r>
        <w:t xml:space="preserve"> Ja som. Ľudia. Príroda. Kultúra. </w:t>
      </w:r>
    </w:p>
    <w:p w:rsidR="00A9667B" w:rsidRDefault="00B57AE0">
      <w:pPr>
        <w:spacing w:after="27" w:line="259" w:lineRule="auto"/>
        <w:ind w:left="72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 xml:space="preserve">Obsahové </w:t>
      </w:r>
      <w:r>
        <w:rPr>
          <w:b/>
          <w:color w:val="002060"/>
        </w:rPr>
        <w:tab/>
        <w:t>štandardy:</w:t>
      </w:r>
      <w:r w:rsidR="00443444">
        <w:t xml:space="preserve"> </w:t>
      </w:r>
      <w:r w:rsidR="00443444">
        <w:tab/>
        <w:t xml:space="preserve">Vizuomotorika. Priraďovanie, triedenie, </w:t>
      </w:r>
      <w:r>
        <w:t xml:space="preserve">usporadúvanie, zostavovanie podľa kritérií. Zvieratá a živočíchy. Knihy, písmená a číslice. </w:t>
      </w:r>
    </w:p>
    <w:p w:rsidR="00A9667B" w:rsidRDefault="00B57AE0">
      <w:pPr>
        <w:spacing w:after="18" w:line="259" w:lineRule="auto"/>
        <w:ind w:left="780" w:firstLine="0"/>
        <w:jc w:val="left"/>
      </w:pPr>
      <w:r>
        <w:t xml:space="preserve"> </w:t>
      </w:r>
    </w:p>
    <w:p w:rsidR="00A9667B" w:rsidRDefault="00B57AE0">
      <w:pPr>
        <w:ind w:left="-5"/>
      </w:pPr>
      <w:r>
        <w:rPr>
          <w:b/>
          <w:color w:val="002060"/>
        </w:rPr>
        <w:t>Výkonové štandardy:</w:t>
      </w:r>
      <w:r>
        <w:rPr>
          <w:b/>
        </w:rPr>
        <w:t xml:space="preserve"> </w:t>
      </w:r>
      <w:r>
        <w:t xml:space="preserve">Využívať koordináciu zraku a ruky. Priradiť, triediť, porovnávať a usporiadať predmety podľa určitých kritérií (farba, tvar, veľkosť). Poznať, rozlíšiť a určiť na základe priameho alebo sprostredkovaného pozorovania niektoré domáce, lesné a exotické zvieratá, vtáky a voľne žijúce živočíchy. Prejaviť záujem o knihy, písmená, číslice, orientovať sa v knihách. </w:t>
      </w:r>
    </w:p>
    <w:p w:rsidR="00A9667B" w:rsidRDefault="00B57AE0">
      <w:pPr>
        <w:spacing w:after="18" w:line="259" w:lineRule="auto"/>
        <w:ind w:left="720" w:firstLine="0"/>
        <w:jc w:val="left"/>
      </w:pPr>
      <w:r>
        <w:t xml:space="preserve"> </w:t>
      </w:r>
    </w:p>
    <w:p w:rsidR="00A9667B" w:rsidRDefault="00B57AE0">
      <w:pPr>
        <w:spacing w:after="17" w:line="259" w:lineRule="auto"/>
        <w:ind w:left="-5"/>
        <w:jc w:val="left"/>
      </w:pPr>
      <w:r>
        <w:rPr>
          <w:b/>
          <w:color w:val="002060"/>
        </w:rPr>
        <w:t>Vek detí:</w:t>
      </w:r>
      <w:r>
        <w:t xml:space="preserve"> 5 – 6-ročné </w:t>
      </w:r>
    </w:p>
    <w:p w:rsidR="00A9667B" w:rsidRDefault="00B57AE0">
      <w:pPr>
        <w:spacing w:after="18" w:line="259" w:lineRule="auto"/>
        <w:ind w:left="0" w:firstLine="0"/>
        <w:jc w:val="left"/>
      </w:pPr>
      <w:r>
        <w:t xml:space="preserve"> </w:t>
      </w:r>
    </w:p>
    <w:p w:rsidR="00A9667B" w:rsidRDefault="00B57AE0" w:rsidP="00443444">
      <w:pPr>
        <w:spacing w:after="17" w:line="259" w:lineRule="auto"/>
        <w:ind w:left="-5"/>
        <w:jc w:val="left"/>
      </w:pPr>
      <w:r>
        <w:rPr>
          <w:b/>
          <w:color w:val="002060"/>
        </w:rPr>
        <w:t xml:space="preserve">Úlohy pre deti: </w:t>
      </w:r>
    </w:p>
    <w:p w:rsidR="00443444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  <w:rPr>
          <w:noProof/>
        </w:rPr>
      </w:pPr>
      <w:r>
        <w:t xml:space="preserve">opísať známe hospodárske zvieratá </w:t>
      </w:r>
    </w:p>
    <w:p w:rsidR="00443444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  <w:rPr>
          <w:noProof/>
        </w:rPr>
      </w:pPr>
      <w:r>
        <w:t xml:space="preserve">pomenovať zobrazené zvieratá </w:t>
      </w:r>
    </w:p>
    <w:p w:rsidR="00443444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  <w:rPr>
          <w:noProof/>
        </w:rPr>
      </w:pPr>
      <w:r>
        <w:t xml:space="preserve">určiť miesto, kde sa zvieratká nachádzajú </w:t>
      </w:r>
    </w:p>
    <w:p w:rsidR="00443444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  <w:rPr>
          <w:noProof/>
        </w:rPr>
      </w:pPr>
      <w:r>
        <w:t xml:space="preserve">vkladať potrebnú časť do výrezu </w:t>
      </w:r>
    </w:p>
    <w:p w:rsidR="00443444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  <w:rPr>
          <w:noProof/>
        </w:rPr>
      </w:pPr>
      <w:r>
        <w:t xml:space="preserve">nehodiaci obrázok vrátiť späť </w:t>
      </w:r>
    </w:p>
    <w:p w:rsidR="00443444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  <w:rPr>
          <w:noProof/>
        </w:rPr>
      </w:pPr>
      <w:r>
        <w:t xml:space="preserve">pomenovať farebný kruh pri výreze </w:t>
      </w:r>
    </w:p>
    <w:p w:rsidR="00443444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  <w:rPr>
          <w:noProof/>
        </w:rPr>
      </w:pPr>
      <w:r>
        <w:t xml:space="preserve">posunúť farebný gombík k správnej odpovedi </w:t>
      </w:r>
    </w:p>
    <w:p w:rsidR="00A9667B" w:rsidRDefault="00B57AE0" w:rsidP="00443444">
      <w:pPr>
        <w:pStyle w:val="ListParagraph"/>
        <w:numPr>
          <w:ilvl w:val="0"/>
          <w:numId w:val="31"/>
        </w:numPr>
        <w:tabs>
          <w:tab w:val="left" w:pos="8931"/>
        </w:tabs>
        <w:ind w:right="4"/>
        <w:jc w:val="left"/>
      </w:pPr>
      <w:r>
        <w:t xml:space="preserve">obrátiť kartu a skontrolovať správnosť podľa farebnej šablóny </w:t>
      </w:r>
    </w:p>
    <w:p w:rsidR="00A9667B" w:rsidRDefault="00B57AE0" w:rsidP="00443444">
      <w:pPr>
        <w:spacing w:after="17" w:line="259" w:lineRule="auto"/>
        <w:ind w:left="-5"/>
        <w:jc w:val="left"/>
      </w:pPr>
      <w:r>
        <w:rPr>
          <w:b/>
          <w:color w:val="002060"/>
        </w:rPr>
        <w:lastRenderedPageBreak/>
        <w:t xml:space="preserve">Kľúčové kompetencie: </w:t>
      </w:r>
    </w:p>
    <w:p w:rsidR="00A9667B" w:rsidRDefault="00B57AE0">
      <w:pPr>
        <w:pStyle w:val="Heading3"/>
        <w:ind w:left="-5"/>
      </w:pPr>
      <w:r>
        <w:t xml:space="preserve">psychomotorické </w:t>
      </w:r>
    </w:p>
    <w:p w:rsidR="00A9667B" w:rsidRDefault="00B57AE0" w:rsidP="00443444">
      <w:pPr>
        <w:pStyle w:val="ListParagraph"/>
        <w:numPr>
          <w:ilvl w:val="0"/>
          <w:numId w:val="32"/>
        </w:numPr>
      </w:pPr>
      <w:r>
        <w:t xml:space="preserve">používa v činnosti všetky zmysly </w:t>
      </w:r>
    </w:p>
    <w:p w:rsidR="00A9667B" w:rsidRDefault="00B57AE0">
      <w:pPr>
        <w:pStyle w:val="Heading3"/>
        <w:ind w:left="-5"/>
      </w:pPr>
      <w:r>
        <w:t xml:space="preserve">kognitívne </w:t>
      </w:r>
    </w:p>
    <w:p w:rsidR="00443444" w:rsidRDefault="00B57AE0" w:rsidP="00443444">
      <w:pPr>
        <w:pStyle w:val="ListParagraph"/>
        <w:numPr>
          <w:ilvl w:val="0"/>
          <w:numId w:val="32"/>
        </w:numPr>
        <w:ind w:right="1324"/>
      </w:pPr>
      <w:r>
        <w:t xml:space="preserve">porovnáva podobnosti a rozdiely predmetov, javov a osôb, atď. </w:t>
      </w:r>
    </w:p>
    <w:p w:rsidR="00443444" w:rsidRDefault="00B57AE0" w:rsidP="00443444">
      <w:pPr>
        <w:pStyle w:val="ListParagraph"/>
        <w:numPr>
          <w:ilvl w:val="0"/>
          <w:numId w:val="32"/>
        </w:numPr>
        <w:ind w:right="1324"/>
      </w:pPr>
      <w:r>
        <w:t>uplatňuje matematické mysl</w:t>
      </w:r>
      <w:r w:rsidR="00443444">
        <w:t>enie v hre a rôznych situáciách</w:t>
      </w:r>
    </w:p>
    <w:p w:rsidR="00443444" w:rsidRDefault="00443444" w:rsidP="00443444">
      <w:pPr>
        <w:ind w:right="1324"/>
        <w:rPr>
          <w:b/>
          <w:color w:val="FF0000"/>
        </w:rPr>
      </w:pPr>
      <w:r>
        <w:rPr>
          <w:b/>
          <w:color w:val="FF0000"/>
        </w:rPr>
        <w:t>informačné</w:t>
      </w:r>
    </w:p>
    <w:p w:rsidR="00443444" w:rsidRDefault="00443444" w:rsidP="00443444">
      <w:pPr>
        <w:pStyle w:val="ListParagraph"/>
        <w:numPr>
          <w:ilvl w:val="0"/>
          <w:numId w:val="33"/>
        </w:numPr>
      </w:pPr>
      <w:r>
        <w:t>využíva rôzne zdroje získavania a zhromažďovania informácií aj mimo materskú školu (od osôb v okolitom prostredí, z detských kníh, časopisov a encyklopédií, prostredníctvom informačno-komunikačných technológií, z rôznych médií)</w:t>
      </w:r>
    </w:p>
    <w:p w:rsidR="00443444" w:rsidRDefault="00443444" w:rsidP="00443444"/>
    <w:p w:rsidR="00443444" w:rsidRDefault="00443444" w:rsidP="00443444"/>
    <w:p w:rsidR="00443444" w:rsidRPr="00443444" w:rsidRDefault="00443444" w:rsidP="00443444">
      <w:pPr>
        <w:spacing w:after="17" w:line="259" w:lineRule="auto"/>
        <w:ind w:left="-5"/>
        <w:jc w:val="left"/>
        <w:rPr>
          <w:sz w:val="32"/>
          <w:szCs w:val="32"/>
        </w:rPr>
      </w:pPr>
      <w:r w:rsidRPr="00443444">
        <w:rPr>
          <w:b/>
          <w:color w:val="002060"/>
          <w:sz w:val="32"/>
          <w:szCs w:val="32"/>
        </w:rPr>
        <w:t xml:space="preserve">Opis edukačnej činnosti: </w:t>
      </w:r>
    </w:p>
    <w:p w:rsidR="00443444" w:rsidRDefault="00443444" w:rsidP="00443444">
      <w:pPr>
        <w:ind w:left="-5"/>
      </w:pPr>
      <w:r>
        <w:t xml:space="preserve">Prostredníctvom rozhovoru si deti zopakujú názvy zvierat žijúcich na hospodárskom dvore, ich spôsob života, úžitok pre človeka (napr. aj s využitím detských kníh, encyklopédií atď.) a následne v hre </w:t>
      </w:r>
      <w:r>
        <w:rPr>
          <w:i/>
        </w:rPr>
        <w:t>„deravé zvieratká“</w:t>
      </w:r>
      <w:r>
        <w:t xml:space="preserve"> sa pokúšajú čo najrýchlejšie nájsť kruhy – záplaty patriace k obrázku. Záplaty, ktoré sa im nehodia, musia vrátiť späť. </w:t>
      </w:r>
    </w:p>
    <w:p w:rsidR="00443444" w:rsidRDefault="00443444" w:rsidP="00443444">
      <w:pPr>
        <w:spacing w:after="18" w:line="259" w:lineRule="auto"/>
        <w:ind w:left="0" w:firstLine="0"/>
        <w:jc w:val="left"/>
      </w:pPr>
      <w:r>
        <w:t xml:space="preserve"> </w:t>
      </w:r>
    </w:p>
    <w:p w:rsidR="00443444" w:rsidRDefault="00443444" w:rsidP="00443444">
      <w:pPr>
        <w:ind w:left="-5"/>
      </w:pPr>
      <w:r>
        <w:t xml:space="preserve">Obdobnú úlohu plnia deti individuálne prostredníctvom učebnej pomôcky Logico Primo súbor Na gazdovskom dvore karta č. 16. Pomenujú farebný kruh pri výreze a posunutím príslušného farebného gombíka nájdu správny obrázok. Či bolo riešenie správne, si overia otočením karty podľa farebnej šablóny. </w:t>
      </w:r>
    </w:p>
    <w:p w:rsidR="00443444" w:rsidRDefault="00443444" w:rsidP="00443444">
      <w:pPr>
        <w:spacing w:after="0" w:line="259" w:lineRule="auto"/>
        <w:ind w:left="0" w:firstLine="0"/>
        <w:jc w:val="left"/>
      </w:pPr>
      <w:r>
        <w:t xml:space="preserve"> </w:t>
      </w:r>
    </w:p>
    <w:p w:rsidR="00443444" w:rsidRDefault="00443444" w:rsidP="00443444">
      <w:pPr>
        <w:spacing w:after="52" w:line="259" w:lineRule="auto"/>
        <w:ind w:left="-5"/>
        <w:jc w:val="left"/>
      </w:pPr>
      <w:r>
        <w:rPr>
          <w:b/>
          <w:color w:val="002060"/>
          <w:sz w:val="20"/>
        </w:rPr>
        <w:t xml:space="preserve">Literatúra:  </w:t>
      </w:r>
    </w:p>
    <w:p w:rsidR="00443444" w:rsidRDefault="00443444" w:rsidP="00443444">
      <w:pPr>
        <w:spacing w:after="0" w:line="259" w:lineRule="auto"/>
        <w:ind w:left="0" w:firstLine="0"/>
        <w:jc w:val="left"/>
      </w:pPr>
      <w:r>
        <w:t xml:space="preserve"> </w:t>
      </w:r>
    </w:p>
    <w:p w:rsidR="00443444" w:rsidRDefault="00443444" w:rsidP="00443444">
      <w:pPr>
        <w:spacing w:after="8"/>
        <w:ind w:left="-5"/>
        <w:jc w:val="left"/>
      </w:pPr>
      <w:r>
        <w:rPr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443444" w:rsidRDefault="00443444" w:rsidP="00443444">
      <w:pPr>
        <w:spacing w:after="8"/>
        <w:ind w:left="-5"/>
        <w:jc w:val="left"/>
      </w:pPr>
      <w:r>
        <w:rPr>
          <w:sz w:val="20"/>
        </w:rPr>
        <w:t xml:space="preserve">PODHÁJECKÁ, M. a kol.: </w:t>
      </w:r>
      <w:r>
        <w:rPr>
          <w:i/>
          <w:sz w:val="20"/>
        </w:rPr>
        <w:t>Edukačnými hrami poznávame svet</w:t>
      </w:r>
      <w:r>
        <w:rPr>
          <w:sz w:val="20"/>
        </w:rPr>
        <w:t xml:space="preserve">. Prešov : Prešovská univerzita v Prešove, </w:t>
      </w:r>
    </w:p>
    <w:p w:rsidR="00443444" w:rsidRPr="00443444" w:rsidRDefault="00443444" w:rsidP="00443444">
      <w:pPr>
        <w:spacing w:after="8"/>
        <w:ind w:left="-5"/>
        <w:jc w:val="left"/>
        <w:rPr>
          <w:sz w:val="20"/>
        </w:rPr>
        <w:sectPr w:rsidR="00443444" w:rsidRPr="0044344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480" w:right="1414" w:bottom="1605" w:left="1416" w:header="708" w:footer="714" w:gutter="0"/>
          <w:cols w:space="708"/>
          <w:titlePg/>
        </w:sectPr>
      </w:pPr>
      <w:r>
        <w:rPr>
          <w:sz w:val="20"/>
        </w:rPr>
        <w:t>Pedagogická fakulta, 2007. ISBN 978-80-8068-599-7</w:t>
      </w:r>
    </w:p>
    <w:p w:rsidR="00A9667B" w:rsidRDefault="00A9667B" w:rsidP="00443444">
      <w:pPr>
        <w:spacing w:after="18" w:line="259" w:lineRule="auto"/>
        <w:ind w:left="0" w:firstLine="0"/>
        <w:jc w:val="left"/>
      </w:pPr>
    </w:p>
    <w:sectPr w:rsidR="00A9667B" w:rsidSect="001F336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14" w:bottom="1440" w:left="1416" w:header="708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2E" w:rsidRDefault="00A2622E">
      <w:pPr>
        <w:spacing w:after="0" w:line="240" w:lineRule="auto"/>
      </w:pPr>
      <w:r>
        <w:separator/>
      </w:r>
    </w:p>
  </w:endnote>
  <w:endnote w:type="continuationSeparator" w:id="0">
    <w:p w:rsidR="00A2622E" w:rsidRDefault="00A2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Pr="00443444" w:rsidRDefault="00A2622E" w:rsidP="00443444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0" w:line="238" w:lineRule="auto"/>
      <w:ind w:left="2711" w:right="2657" w:hanging="58"/>
    </w:pPr>
    <w:r>
      <w:rPr>
        <w:rFonts w:ascii="Times New Roman" w:eastAsia="Times New Roman" w:hAnsi="Times New Roman" w:cs="Times New Roman"/>
      </w:rPr>
      <w:t xml:space="preserve">© 2011 Pro Solutions, s.r.o., Bratislava  </w:t>
    </w:r>
    <w:r>
      <w:rPr>
        <w:rFonts w:ascii="Times New Roman" w:eastAsia="Times New Roman" w:hAnsi="Times New Roman" w:cs="Times New Roman"/>
        <w:color w:val="0000FF"/>
        <w:u w:val="single" w:color="0000FF"/>
      </w:rPr>
      <w:t>www.pspublishing.sk</w:t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  <w:color w:val="0000FF"/>
        <w:u w:val="single" w:color="0000FF"/>
      </w:rPr>
      <w:t>www.logico.sk</w:t>
    </w:r>
    <w:r>
      <w:rPr>
        <w:rFonts w:ascii="Times New Roman" w:eastAsia="Times New Roman" w:hAnsi="Times New Roman" w:cs="Times New Roman"/>
      </w:rPr>
      <w:t xml:space="preserve"> Za obsah zodpovedá autor.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911D90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  <w:p w:rsidR="00A2622E" w:rsidRPr="00A2622E" w:rsidRDefault="00A2622E" w:rsidP="00A2622E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0" w:line="238" w:lineRule="auto"/>
      <w:ind w:left="2711" w:right="2655" w:hanging="58"/>
    </w:pPr>
    <w:r>
      <w:rPr>
        <w:rFonts w:ascii="Times New Roman" w:eastAsia="Times New Roman" w:hAnsi="Times New Roman" w:cs="Times New Roman"/>
      </w:rPr>
      <w:t xml:space="preserve">© 2011 Pro Solutions, s.r.o., Bratislava  </w:t>
    </w:r>
    <w:r>
      <w:rPr>
        <w:rFonts w:ascii="Times New Roman" w:eastAsia="Times New Roman" w:hAnsi="Times New Roman" w:cs="Times New Roman"/>
        <w:color w:val="0000FF"/>
        <w:u w:val="single" w:color="0000FF"/>
      </w:rPr>
      <w:t>www.pspublishing.sk</w:t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  <w:color w:val="0000FF"/>
        <w:u w:val="single" w:color="0000FF"/>
      </w:rPr>
      <w:t>www.logico.sk</w:t>
    </w:r>
    <w:r>
      <w:rPr>
        <w:rFonts w:ascii="Times New Roman" w:eastAsia="Times New Roman" w:hAnsi="Times New Roman" w:cs="Times New Roman"/>
      </w:rPr>
      <w:t xml:space="preserve"> Za obsah zodpovedá autor.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 w:rsidP="00A2622E">
    <w:pPr>
      <w:pStyle w:val="Foo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©</w:t>
    </w:r>
    <w:r>
      <w:rPr>
        <w:rFonts w:ascii="Times New Roman" w:eastAsia="Times New Roman" w:hAnsi="Times New Roman" w:cs="Times New Roman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</w:rPr>
        <w:t>www.prosolutions.sk</w:t>
      </w:r>
    </w:hyperlink>
    <w:r>
      <w:rPr>
        <w:rFonts w:ascii="Times New Roman" w:eastAsia="Times New Roman" w:hAnsi="Times New Roman" w:cs="Times New Roman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</w:rPr>
        <w:t>www.logico.sk</w:t>
      </w:r>
    </w:hyperlink>
  </w:p>
  <w:p w:rsidR="00A2622E" w:rsidRPr="00A2622E" w:rsidRDefault="00A2622E" w:rsidP="00A2622E">
    <w:pPr>
      <w:pStyle w:val="Footer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Za obsah zodpovedá autor.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2E" w:rsidRDefault="00A2622E">
      <w:pPr>
        <w:spacing w:after="0" w:line="240" w:lineRule="auto"/>
      </w:pPr>
      <w:r>
        <w:separator/>
      </w:r>
    </w:p>
  </w:footnote>
  <w:footnote w:type="continuationSeparator" w:id="0">
    <w:p w:rsidR="00A2622E" w:rsidRDefault="00A2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0" w:line="259" w:lineRule="auto"/>
      <w:ind w:lef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Pr="00C94C53" w:rsidRDefault="00A2622E" w:rsidP="00C94C5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Pr="00C94C53" w:rsidRDefault="00A2622E" w:rsidP="00C94C53">
    <w:pPr>
      <w:pStyle w:val="Header"/>
    </w:pPr>
    <w:r w:rsidRPr="00C94C53"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0" w:line="259" w:lineRule="auto"/>
      <w:ind w:lef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Default="00A2622E">
    <w:pPr>
      <w:spacing w:after="0" w:line="259" w:lineRule="auto"/>
      <w:ind w:lef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2E" w:rsidRPr="00314529" w:rsidRDefault="00A2622E" w:rsidP="00314529">
    <w:pPr>
      <w:pStyle w:val="Header"/>
    </w:pPr>
    <w:r w:rsidRPr="0031452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72" style="width:11.25pt;height:11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>
    <w:nsid w:val="06B44FB7"/>
    <w:multiLevelType w:val="hybridMultilevel"/>
    <w:tmpl w:val="AC6C590A"/>
    <w:lvl w:ilvl="0" w:tplc="F3E2B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2AC0"/>
    <w:multiLevelType w:val="hybridMultilevel"/>
    <w:tmpl w:val="8B8A97F2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F3B71A3"/>
    <w:multiLevelType w:val="hybridMultilevel"/>
    <w:tmpl w:val="5DC84986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2C41EC2"/>
    <w:multiLevelType w:val="hybridMultilevel"/>
    <w:tmpl w:val="3C865A08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3BB2340"/>
    <w:multiLevelType w:val="hybridMultilevel"/>
    <w:tmpl w:val="B596BA16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8BE79B0"/>
    <w:multiLevelType w:val="hybridMultilevel"/>
    <w:tmpl w:val="4D982268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A6660A4"/>
    <w:multiLevelType w:val="hybridMultilevel"/>
    <w:tmpl w:val="90DE37E4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1E543966"/>
    <w:multiLevelType w:val="hybridMultilevel"/>
    <w:tmpl w:val="75E2CDB4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EFC5C10"/>
    <w:multiLevelType w:val="hybridMultilevel"/>
    <w:tmpl w:val="78E8012E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2AEB4390"/>
    <w:multiLevelType w:val="hybridMultilevel"/>
    <w:tmpl w:val="BCDCEA6E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2CC25817"/>
    <w:multiLevelType w:val="hybridMultilevel"/>
    <w:tmpl w:val="C1F6A366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2F0C2E82"/>
    <w:multiLevelType w:val="hybridMultilevel"/>
    <w:tmpl w:val="BFFA69C8"/>
    <w:lvl w:ilvl="0" w:tplc="AC7A498E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C059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48A6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64E2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AC428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E0A0E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C278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273F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859CC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BC769E"/>
    <w:multiLevelType w:val="hybridMultilevel"/>
    <w:tmpl w:val="C576C27E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32E82785"/>
    <w:multiLevelType w:val="hybridMultilevel"/>
    <w:tmpl w:val="A7804A16"/>
    <w:lvl w:ilvl="0" w:tplc="F3E2B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62320"/>
    <w:multiLevelType w:val="hybridMultilevel"/>
    <w:tmpl w:val="5E0C7B82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35F245FD"/>
    <w:multiLevelType w:val="hybridMultilevel"/>
    <w:tmpl w:val="5E0A03C8"/>
    <w:lvl w:ilvl="0" w:tplc="686EC738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8E536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C0856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871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A59B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35F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6157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4D06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02D9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AD4504"/>
    <w:multiLevelType w:val="hybridMultilevel"/>
    <w:tmpl w:val="9EDE4C1E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3EC145D6"/>
    <w:multiLevelType w:val="hybridMultilevel"/>
    <w:tmpl w:val="BF7C7896"/>
    <w:lvl w:ilvl="0" w:tplc="9A24CFEA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8094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199E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C122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85E7C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C2E0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7ED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0DB18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8317A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D82917"/>
    <w:multiLevelType w:val="hybridMultilevel"/>
    <w:tmpl w:val="00786748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3FF306C5"/>
    <w:multiLevelType w:val="hybridMultilevel"/>
    <w:tmpl w:val="E77890A2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49A57831"/>
    <w:multiLevelType w:val="hybridMultilevel"/>
    <w:tmpl w:val="39781EBA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4A4B611C"/>
    <w:multiLevelType w:val="hybridMultilevel"/>
    <w:tmpl w:val="8E865404"/>
    <w:lvl w:ilvl="0" w:tplc="F3E2B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95194"/>
    <w:multiLevelType w:val="hybridMultilevel"/>
    <w:tmpl w:val="0CDCADD2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53D01F3D"/>
    <w:multiLevelType w:val="hybridMultilevel"/>
    <w:tmpl w:val="2F10C0DE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544F16B2"/>
    <w:multiLevelType w:val="hybridMultilevel"/>
    <w:tmpl w:val="CE7CFC0A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564432DC"/>
    <w:multiLevelType w:val="hybridMultilevel"/>
    <w:tmpl w:val="C43E2946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56E723E8"/>
    <w:multiLevelType w:val="hybridMultilevel"/>
    <w:tmpl w:val="5280914C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5B242DB6"/>
    <w:multiLevelType w:val="hybridMultilevel"/>
    <w:tmpl w:val="E2240466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60EA2EF4"/>
    <w:multiLevelType w:val="hybridMultilevel"/>
    <w:tmpl w:val="1D964486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64B012A3"/>
    <w:multiLevelType w:val="hybridMultilevel"/>
    <w:tmpl w:val="EC701322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6A1027EA"/>
    <w:multiLevelType w:val="hybridMultilevel"/>
    <w:tmpl w:val="B5DAF240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72673BB2"/>
    <w:multiLevelType w:val="hybridMultilevel"/>
    <w:tmpl w:val="B55AB2D8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7931270F"/>
    <w:multiLevelType w:val="hybridMultilevel"/>
    <w:tmpl w:val="F0DA9FFA"/>
    <w:lvl w:ilvl="0" w:tplc="F3E2B9D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8"/>
  </w:num>
  <w:num w:numId="9">
    <w:abstractNumId w:val="13"/>
  </w:num>
  <w:num w:numId="10">
    <w:abstractNumId w:val="16"/>
  </w:num>
  <w:num w:numId="11">
    <w:abstractNumId w:val="22"/>
  </w:num>
  <w:num w:numId="12">
    <w:abstractNumId w:val="0"/>
  </w:num>
  <w:num w:numId="13">
    <w:abstractNumId w:val="4"/>
  </w:num>
  <w:num w:numId="14">
    <w:abstractNumId w:val="2"/>
  </w:num>
  <w:num w:numId="15">
    <w:abstractNumId w:val="1"/>
  </w:num>
  <w:num w:numId="16">
    <w:abstractNumId w:val="20"/>
  </w:num>
  <w:num w:numId="17">
    <w:abstractNumId w:val="32"/>
  </w:num>
  <w:num w:numId="18">
    <w:abstractNumId w:val="28"/>
  </w:num>
  <w:num w:numId="19">
    <w:abstractNumId w:val="31"/>
  </w:num>
  <w:num w:numId="20">
    <w:abstractNumId w:val="23"/>
  </w:num>
  <w:num w:numId="21">
    <w:abstractNumId w:val="12"/>
  </w:num>
  <w:num w:numId="22">
    <w:abstractNumId w:val="19"/>
  </w:num>
  <w:num w:numId="23">
    <w:abstractNumId w:val="7"/>
  </w:num>
  <w:num w:numId="24">
    <w:abstractNumId w:val="6"/>
  </w:num>
  <w:num w:numId="25">
    <w:abstractNumId w:val="25"/>
  </w:num>
  <w:num w:numId="26">
    <w:abstractNumId w:val="29"/>
  </w:num>
  <w:num w:numId="27">
    <w:abstractNumId w:val="30"/>
  </w:num>
  <w:num w:numId="28">
    <w:abstractNumId w:val="9"/>
  </w:num>
  <w:num w:numId="29">
    <w:abstractNumId w:val="24"/>
  </w:num>
  <w:num w:numId="30">
    <w:abstractNumId w:val="5"/>
  </w:num>
  <w:num w:numId="31">
    <w:abstractNumId w:val="27"/>
  </w:num>
  <w:num w:numId="32">
    <w:abstractNumId w:val="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67B"/>
    <w:rsid w:val="001F336B"/>
    <w:rsid w:val="00314529"/>
    <w:rsid w:val="00443444"/>
    <w:rsid w:val="004C4496"/>
    <w:rsid w:val="00A2622E"/>
    <w:rsid w:val="00A9667B"/>
    <w:rsid w:val="00B57AE0"/>
    <w:rsid w:val="00C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6B"/>
    <w:pPr>
      <w:spacing w:after="5" w:line="268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F336B"/>
    <w:pPr>
      <w:keepNext/>
      <w:keepLines/>
      <w:spacing w:after="17"/>
      <w:ind w:right="5"/>
      <w:jc w:val="center"/>
      <w:outlineLvl w:val="0"/>
    </w:pPr>
    <w:rPr>
      <w:rFonts w:ascii="Cambria" w:eastAsia="Cambria" w:hAnsi="Cambria" w:cs="Cambria"/>
      <w:b/>
      <w:color w:val="1F497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1F336B"/>
    <w:pPr>
      <w:keepNext/>
      <w:keepLines/>
      <w:spacing w:after="0"/>
      <w:ind w:left="10" w:right="4" w:hanging="10"/>
      <w:jc w:val="center"/>
      <w:outlineLvl w:val="1"/>
    </w:pPr>
    <w:rPr>
      <w:rFonts w:ascii="Cambria" w:eastAsia="Cambria" w:hAnsi="Cambria" w:cs="Cambria"/>
      <w:b/>
      <w:color w:val="FF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1F336B"/>
    <w:pPr>
      <w:keepNext/>
      <w:keepLines/>
      <w:spacing w:after="2"/>
      <w:ind w:left="10" w:hanging="10"/>
      <w:outlineLvl w:val="2"/>
    </w:pPr>
    <w:rPr>
      <w:rFonts w:ascii="Cambria" w:eastAsia="Cambria" w:hAnsi="Cambria" w:cs="Cambria"/>
      <w:b/>
      <w:i/>
      <w:color w:val="FF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1F336B"/>
    <w:pPr>
      <w:keepNext/>
      <w:keepLines/>
      <w:spacing w:after="2"/>
      <w:ind w:left="10" w:hanging="10"/>
      <w:outlineLvl w:val="3"/>
    </w:pPr>
    <w:rPr>
      <w:rFonts w:ascii="Cambria" w:eastAsia="Cambria" w:hAnsi="Cambria" w:cs="Cambria"/>
      <w:b/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F336B"/>
    <w:rPr>
      <w:rFonts w:ascii="Cambria" w:eastAsia="Cambria" w:hAnsi="Cambria" w:cs="Cambria"/>
      <w:b/>
      <w:color w:val="FF0000"/>
      <w:sz w:val="36"/>
    </w:rPr>
  </w:style>
  <w:style w:type="character" w:customStyle="1" w:styleId="Heading1Char">
    <w:name w:val="Heading 1 Char"/>
    <w:link w:val="Heading1"/>
    <w:rsid w:val="001F336B"/>
    <w:rPr>
      <w:rFonts w:ascii="Cambria" w:eastAsia="Cambria" w:hAnsi="Cambria" w:cs="Cambria"/>
      <w:b/>
      <w:color w:val="1F497D"/>
      <w:sz w:val="40"/>
    </w:rPr>
  </w:style>
  <w:style w:type="character" w:customStyle="1" w:styleId="Heading3Char">
    <w:name w:val="Heading 3 Char"/>
    <w:link w:val="Heading3"/>
    <w:rsid w:val="001F336B"/>
    <w:rPr>
      <w:rFonts w:ascii="Cambria" w:eastAsia="Cambria" w:hAnsi="Cambria" w:cs="Cambria"/>
      <w:b/>
      <w:i/>
      <w:color w:val="FF0000"/>
      <w:sz w:val="24"/>
    </w:rPr>
  </w:style>
  <w:style w:type="character" w:customStyle="1" w:styleId="Heading4Char">
    <w:name w:val="Heading 4 Char"/>
    <w:link w:val="Heading4"/>
    <w:rsid w:val="001F336B"/>
    <w:rPr>
      <w:rFonts w:ascii="Cambria" w:eastAsia="Cambria" w:hAnsi="Cambria" w:cs="Cambria"/>
      <w:b/>
      <w:i/>
      <w:color w:val="FF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2E"/>
    <w:rPr>
      <w:rFonts w:ascii="Tahoma" w:eastAsia="Cambri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2E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262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22E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8E0D-080E-41FF-BC3D-26CB6984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5747</Words>
  <Characters>32759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Gasparova</dc:creator>
  <cp:lastModifiedBy>Eva Gasparova</cp:lastModifiedBy>
  <cp:revision>2</cp:revision>
  <dcterms:created xsi:type="dcterms:W3CDTF">2018-04-27T12:49:00Z</dcterms:created>
  <dcterms:modified xsi:type="dcterms:W3CDTF">2018-04-27T12:49:00Z</dcterms:modified>
</cp:coreProperties>
</file>